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A7A345">
      <w:pPr>
        <w:pStyle w:val="2"/>
        <w:spacing w:before="167" w:line="224" w:lineRule="auto"/>
        <w:ind w:left="51"/>
        <w:rPr>
          <w:rFonts w:hint="eastAsia" w:asciiTheme="minorEastAsia" w:hAnsiTheme="minorEastAsia" w:eastAsiaTheme="minorEastAsia" w:cstheme="minorEastAsia"/>
          <w:spacing w:val="-13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pacing w:val="-13"/>
          <w:sz w:val="32"/>
          <w:szCs w:val="32"/>
        </w:rPr>
        <w:t>附件5-1</w:t>
      </w:r>
    </w:p>
    <w:p w14:paraId="231F15F2">
      <w:pPr>
        <w:spacing w:before="39" w:line="205" w:lineRule="auto"/>
        <w:ind w:left="11" w:right="-61" w:rightChars="0" w:hanging="11"/>
        <w:jc w:val="center"/>
        <w:rPr>
          <w:rFonts w:hint="eastAsia" w:ascii="方正小标宋简体" w:hAnsi="方正小标宋简体" w:eastAsia="方正小标宋简体" w:cs="方正小标宋简体"/>
          <w:spacing w:val="9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9"/>
          <w:sz w:val="36"/>
          <w:szCs w:val="36"/>
          <w:lang w:val="en-US" w:eastAsia="zh-CN"/>
        </w:rPr>
        <w:t>陕西省2025年度住院医师规范化培训招收各基地剩余计划表</w:t>
      </w:r>
    </w:p>
    <w:tbl>
      <w:tblPr>
        <w:tblStyle w:val="5"/>
        <w:tblpPr w:leftFromText="180" w:rightFromText="180" w:vertAnchor="text" w:horzAnchor="page" w:tblpX="466" w:tblpY="212"/>
        <w:tblOverlap w:val="never"/>
        <w:tblW w:w="16035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1"/>
        <w:gridCol w:w="1975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2"/>
        <w:gridCol w:w="360"/>
        <w:gridCol w:w="360"/>
        <w:gridCol w:w="362"/>
        <w:gridCol w:w="365"/>
      </w:tblGrid>
      <w:tr w14:paraId="763566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1" w:hRule="atLeast"/>
        </w:trPr>
        <w:tc>
          <w:tcPr>
            <w:tcW w:w="371" w:type="dxa"/>
            <w:tcBorders>
              <w:bottom w:val="single" w:color="auto" w:sz="4" w:space="0"/>
            </w:tcBorders>
            <w:vAlign w:val="top"/>
          </w:tcPr>
          <w:p w14:paraId="223C17D5">
            <w:pPr>
              <w:pStyle w:val="6"/>
              <w:spacing w:line="303" w:lineRule="auto"/>
              <w:jc w:val="center"/>
              <w:rPr>
                <w:rFonts w:hint="eastAsia" w:ascii="仿宋_GB2312" w:hAnsi="仿宋_GB2312" w:eastAsia="仿宋_GB2312" w:cs="仿宋_GB2312"/>
              </w:rPr>
            </w:pPr>
          </w:p>
          <w:p w14:paraId="7B550884">
            <w:pPr>
              <w:spacing w:before="32" w:line="239" w:lineRule="auto"/>
              <w:ind w:left="63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10"/>
                <w:szCs w:val="10"/>
              </w:rPr>
              <w:t>序号</w:t>
            </w:r>
          </w:p>
        </w:tc>
        <w:tc>
          <w:tcPr>
            <w:tcW w:w="1975" w:type="dxa"/>
            <w:tcBorders>
              <w:bottom w:val="single" w:color="auto" w:sz="4" w:space="0"/>
            </w:tcBorders>
            <w:vAlign w:val="top"/>
          </w:tcPr>
          <w:p w14:paraId="497B2261">
            <w:pPr>
              <w:pStyle w:val="6"/>
              <w:spacing w:line="303" w:lineRule="auto"/>
              <w:jc w:val="center"/>
              <w:rPr>
                <w:rFonts w:hint="eastAsia" w:ascii="仿宋_GB2312" w:hAnsi="仿宋_GB2312" w:eastAsia="仿宋_GB2312" w:cs="仿宋_GB2312"/>
              </w:rPr>
            </w:pPr>
          </w:p>
          <w:p w14:paraId="497C450E">
            <w:pPr>
              <w:spacing w:before="32"/>
              <w:ind w:left="684"/>
              <w:jc w:val="both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8"/>
                <w:sz w:val="10"/>
                <w:szCs w:val="10"/>
              </w:rPr>
              <w:t>基地名称</w:t>
            </w:r>
          </w:p>
        </w:tc>
        <w:tc>
          <w:tcPr>
            <w:tcW w:w="360" w:type="dxa"/>
            <w:vAlign w:val="top"/>
          </w:tcPr>
          <w:p w14:paraId="1C101920">
            <w:pPr>
              <w:pStyle w:val="6"/>
              <w:spacing w:line="303" w:lineRule="auto"/>
              <w:jc w:val="center"/>
              <w:rPr>
                <w:rFonts w:hint="eastAsia" w:ascii="仿宋_GB2312" w:hAnsi="仿宋_GB2312" w:eastAsia="仿宋_GB2312" w:cs="仿宋_GB2312"/>
              </w:rPr>
            </w:pPr>
          </w:p>
          <w:p w14:paraId="25056149">
            <w:pPr>
              <w:spacing w:before="32" w:line="237" w:lineRule="auto"/>
              <w:ind w:left="69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0"/>
                <w:szCs w:val="10"/>
              </w:rPr>
              <w:t>内科</w:t>
            </w:r>
          </w:p>
        </w:tc>
        <w:tc>
          <w:tcPr>
            <w:tcW w:w="360" w:type="dxa"/>
            <w:vAlign w:val="top"/>
          </w:tcPr>
          <w:p w14:paraId="682D713A">
            <w:pPr>
              <w:pStyle w:val="6"/>
              <w:spacing w:line="303" w:lineRule="auto"/>
              <w:jc w:val="center"/>
              <w:rPr>
                <w:rFonts w:hint="eastAsia" w:ascii="仿宋_GB2312" w:hAnsi="仿宋_GB2312" w:eastAsia="仿宋_GB2312" w:cs="仿宋_GB2312"/>
              </w:rPr>
            </w:pPr>
          </w:p>
          <w:p w14:paraId="6A57A8E7">
            <w:pPr>
              <w:spacing w:before="32" w:line="237" w:lineRule="auto"/>
              <w:ind w:left="58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10"/>
                <w:szCs w:val="10"/>
              </w:rPr>
              <w:t>儿科</w:t>
            </w:r>
          </w:p>
        </w:tc>
        <w:tc>
          <w:tcPr>
            <w:tcW w:w="360" w:type="dxa"/>
            <w:vAlign w:val="top"/>
          </w:tcPr>
          <w:p w14:paraId="25897222">
            <w:pPr>
              <w:spacing w:before="271" w:line="242" w:lineRule="auto"/>
              <w:ind w:left="110" w:right="52" w:hanging="51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5"/>
                <w:sz w:val="10"/>
                <w:szCs w:val="10"/>
              </w:rPr>
              <w:t>急诊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10"/>
                <w:szCs w:val="10"/>
              </w:rPr>
              <w:t>科</w:t>
            </w:r>
          </w:p>
        </w:tc>
        <w:tc>
          <w:tcPr>
            <w:tcW w:w="360" w:type="dxa"/>
            <w:vAlign w:val="top"/>
          </w:tcPr>
          <w:p w14:paraId="0CBB31AC">
            <w:pPr>
              <w:spacing w:before="271" w:line="242" w:lineRule="auto"/>
              <w:ind w:left="111" w:right="52" w:hanging="53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10"/>
                <w:szCs w:val="10"/>
              </w:rPr>
              <w:t>皮肤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10"/>
                <w:szCs w:val="10"/>
              </w:rPr>
              <w:t>科</w:t>
            </w:r>
          </w:p>
        </w:tc>
        <w:tc>
          <w:tcPr>
            <w:tcW w:w="360" w:type="dxa"/>
            <w:vAlign w:val="top"/>
          </w:tcPr>
          <w:p w14:paraId="7C7B92BE">
            <w:pPr>
              <w:spacing w:before="271" w:line="242" w:lineRule="auto"/>
              <w:ind w:left="111" w:right="52" w:hanging="55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10"/>
                <w:szCs w:val="10"/>
              </w:rPr>
              <w:t>精神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10"/>
                <w:szCs w:val="10"/>
              </w:rPr>
              <w:t>科</w:t>
            </w:r>
          </w:p>
        </w:tc>
        <w:tc>
          <w:tcPr>
            <w:tcW w:w="360" w:type="dxa"/>
            <w:vAlign w:val="top"/>
          </w:tcPr>
          <w:p w14:paraId="2290C80B">
            <w:pPr>
              <w:spacing w:before="271" w:line="242" w:lineRule="auto"/>
              <w:ind w:left="69" w:right="52" w:hanging="13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10"/>
                <w:szCs w:val="10"/>
              </w:rPr>
              <w:t>神经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10"/>
                <w:szCs w:val="10"/>
              </w:rPr>
              <w:t>内科</w:t>
            </w:r>
          </w:p>
        </w:tc>
        <w:tc>
          <w:tcPr>
            <w:tcW w:w="360" w:type="dxa"/>
            <w:vAlign w:val="top"/>
          </w:tcPr>
          <w:p w14:paraId="2C7D3BE3">
            <w:pPr>
              <w:pStyle w:val="6"/>
              <w:spacing w:line="303" w:lineRule="auto"/>
              <w:jc w:val="center"/>
              <w:rPr>
                <w:rFonts w:hint="eastAsia" w:ascii="仿宋_GB2312" w:hAnsi="仿宋_GB2312" w:eastAsia="仿宋_GB2312" w:cs="仿宋_GB2312"/>
              </w:rPr>
            </w:pPr>
          </w:p>
          <w:p w14:paraId="02088ED4">
            <w:pPr>
              <w:spacing w:before="32" w:line="237" w:lineRule="auto"/>
              <w:ind w:left="57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10"/>
                <w:szCs w:val="10"/>
              </w:rPr>
              <w:t>全科</w:t>
            </w:r>
          </w:p>
        </w:tc>
        <w:tc>
          <w:tcPr>
            <w:tcW w:w="360" w:type="dxa"/>
            <w:vAlign w:val="top"/>
          </w:tcPr>
          <w:p w14:paraId="5FC05871">
            <w:pPr>
              <w:spacing w:before="203" w:line="238" w:lineRule="auto"/>
              <w:ind w:left="56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10"/>
                <w:szCs w:val="10"/>
              </w:rPr>
              <w:t>康复</w:t>
            </w:r>
          </w:p>
          <w:p w14:paraId="20B5A966">
            <w:pPr>
              <w:spacing w:before="5" w:line="239" w:lineRule="auto"/>
              <w:ind w:left="62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10"/>
                <w:szCs w:val="10"/>
              </w:rPr>
              <w:t>医学</w:t>
            </w:r>
          </w:p>
          <w:p w14:paraId="693709EA">
            <w:pPr>
              <w:spacing w:before="4" w:line="237" w:lineRule="auto"/>
              <w:ind w:left="112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10"/>
                <w:szCs w:val="10"/>
              </w:rPr>
              <w:t>科</w:t>
            </w:r>
          </w:p>
        </w:tc>
        <w:tc>
          <w:tcPr>
            <w:tcW w:w="360" w:type="dxa"/>
            <w:vAlign w:val="top"/>
          </w:tcPr>
          <w:p w14:paraId="16BBAEAF">
            <w:pPr>
              <w:pStyle w:val="6"/>
              <w:spacing w:line="303" w:lineRule="auto"/>
              <w:jc w:val="center"/>
              <w:rPr>
                <w:rFonts w:hint="eastAsia" w:ascii="仿宋_GB2312" w:hAnsi="仿宋_GB2312" w:eastAsia="仿宋_GB2312" w:cs="仿宋_GB2312"/>
              </w:rPr>
            </w:pPr>
          </w:p>
          <w:p w14:paraId="44CF1322">
            <w:pPr>
              <w:spacing w:before="32" w:line="237" w:lineRule="auto"/>
              <w:ind w:left="59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10"/>
                <w:szCs w:val="10"/>
              </w:rPr>
              <w:t>外科</w:t>
            </w:r>
          </w:p>
        </w:tc>
        <w:tc>
          <w:tcPr>
            <w:tcW w:w="360" w:type="dxa"/>
            <w:vAlign w:val="top"/>
          </w:tcPr>
          <w:p w14:paraId="5E620B21">
            <w:pPr>
              <w:spacing w:before="69" w:line="246" w:lineRule="auto"/>
              <w:ind w:left="57" w:right="51" w:firstLine="2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10"/>
                <w:szCs w:val="10"/>
              </w:rPr>
              <w:t>外科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10"/>
                <w:szCs w:val="10"/>
              </w:rPr>
              <w:t>（神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10"/>
                <w:szCs w:val="10"/>
              </w:rPr>
              <w:t>经外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10"/>
                <w:szCs w:val="10"/>
              </w:rPr>
              <w:t>科方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1"/>
                <w:sz w:val="10"/>
                <w:szCs w:val="10"/>
              </w:rPr>
              <w:t>向）</w:t>
            </w:r>
          </w:p>
        </w:tc>
        <w:tc>
          <w:tcPr>
            <w:tcW w:w="360" w:type="dxa"/>
            <w:vAlign w:val="top"/>
          </w:tcPr>
          <w:p w14:paraId="061C4651">
            <w:pPr>
              <w:spacing w:before="69" w:line="246" w:lineRule="auto"/>
              <w:ind w:left="57" w:right="51" w:firstLine="2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10"/>
                <w:szCs w:val="10"/>
              </w:rPr>
              <w:t>外科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10"/>
                <w:szCs w:val="10"/>
              </w:rPr>
              <w:t>（胸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10"/>
                <w:szCs w:val="10"/>
              </w:rPr>
              <w:t>心外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10"/>
                <w:szCs w:val="10"/>
              </w:rPr>
              <w:t>科方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1"/>
                <w:sz w:val="10"/>
                <w:szCs w:val="10"/>
              </w:rPr>
              <w:t>向）</w:t>
            </w:r>
          </w:p>
        </w:tc>
        <w:tc>
          <w:tcPr>
            <w:tcW w:w="360" w:type="dxa"/>
            <w:vAlign w:val="top"/>
          </w:tcPr>
          <w:p w14:paraId="4035D759">
            <w:pPr>
              <w:spacing w:before="69" w:line="246" w:lineRule="auto"/>
              <w:ind w:left="57" w:right="50" w:firstLine="2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10"/>
                <w:szCs w:val="10"/>
              </w:rPr>
              <w:t>外科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10"/>
                <w:szCs w:val="10"/>
              </w:rPr>
              <w:t>（泌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10"/>
                <w:szCs w:val="10"/>
              </w:rPr>
              <w:t>尿外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10"/>
                <w:szCs w:val="10"/>
              </w:rPr>
              <w:t>科方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1"/>
                <w:sz w:val="10"/>
                <w:szCs w:val="10"/>
              </w:rPr>
              <w:t>向）</w:t>
            </w:r>
          </w:p>
        </w:tc>
        <w:tc>
          <w:tcPr>
            <w:tcW w:w="360" w:type="dxa"/>
            <w:vAlign w:val="top"/>
          </w:tcPr>
          <w:p w14:paraId="706FC0BB">
            <w:pPr>
              <w:spacing w:before="69" w:line="246" w:lineRule="auto"/>
              <w:ind w:left="58" w:right="50" w:firstLine="2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10"/>
                <w:szCs w:val="10"/>
              </w:rPr>
              <w:t>外科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10"/>
                <w:szCs w:val="10"/>
              </w:rPr>
              <w:t>（整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10"/>
                <w:szCs w:val="10"/>
              </w:rPr>
              <w:t>形外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10"/>
                <w:szCs w:val="10"/>
              </w:rPr>
              <w:t>科方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1"/>
                <w:sz w:val="10"/>
                <w:szCs w:val="10"/>
              </w:rPr>
              <w:t>向）</w:t>
            </w:r>
          </w:p>
        </w:tc>
        <w:tc>
          <w:tcPr>
            <w:tcW w:w="360" w:type="dxa"/>
            <w:vAlign w:val="top"/>
          </w:tcPr>
          <w:p w14:paraId="18FBB73E">
            <w:pPr>
              <w:pStyle w:val="6"/>
              <w:spacing w:line="303" w:lineRule="auto"/>
              <w:jc w:val="center"/>
              <w:rPr>
                <w:rFonts w:hint="eastAsia" w:ascii="仿宋_GB2312" w:hAnsi="仿宋_GB2312" w:eastAsia="仿宋_GB2312" w:cs="仿宋_GB2312"/>
              </w:rPr>
            </w:pPr>
          </w:p>
          <w:p w14:paraId="4DF29622">
            <w:pPr>
              <w:spacing w:before="32" w:line="237" w:lineRule="auto"/>
              <w:ind w:left="58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10"/>
                <w:szCs w:val="10"/>
              </w:rPr>
              <w:t>骨科</w:t>
            </w:r>
          </w:p>
        </w:tc>
        <w:tc>
          <w:tcPr>
            <w:tcW w:w="360" w:type="dxa"/>
            <w:vAlign w:val="top"/>
          </w:tcPr>
          <w:p w14:paraId="0925B544">
            <w:pPr>
              <w:spacing w:before="271" w:line="242" w:lineRule="auto"/>
              <w:ind w:left="113" w:right="50" w:hanging="53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10"/>
                <w:szCs w:val="10"/>
              </w:rPr>
              <w:t>儿外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10"/>
                <w:szCs w:val="10"/>
              </w:rPr>
              <w:t>科</w:t>
            </w:r>
          </w:p>
        </w:tc>
        <w:tc>
          <w:tcPr>
            <w:tcW w:w="360" w:type="dxa"/>
            <w:vAlign w:val="top"/>
          </w:tcPr>
          <w:p w14:paraId="45BD7DE3">
            <w:pPr>
              <w:spacing w:before="271" w:line="242" w:lineRule="auto"/>
              <w:ind w:left="113" w:right="50" w:hanging="54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10"/>
                <w:szCs w:val="10"/>
              </w:rPr>
              <w:t>妇产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10"/>
                <w:szCs w:val="10"/>
              </w:rPr>
              <w:t>科</w:t>
            </w:r>
          </w:p>
        </w:tc>
        <w:tc>
          <w:tcPr>
            <w:tcW w:w="360" w:type="dxa"/>
            <w:vAlign w:val="top"/>
          </w:tcPr>
          <w:p w14:paraId="3587077A">
            <w:pPr>
              <w:pStyle w:val="6"/>
              <w:spacing w:line="303" w:lineRule="auto"/>
              <w:jc w:val="center"/>
              <w:rPr>
                <w:rFonts w:hint="eastAsia" w:ascii="仿宋_GB2312" w:hAnsi="仿宋_GB2312" w:eastAsia="仿宋_GB2312" w:cs="仿宋_GB2312"/>
              </w:rPr>
            </w:pPr>
          </w:p>
          <w:p w14:paraId="354E26B7">
            <w:pPr>
              <w:spacing w:before="32" w:line="237" w:lineRule="auto"/>
              <w:ind w:left="65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3"/>
                <w:sz w:val="10"/>
                <w:szCs w:val="10"/>
              </w:rPr>
              <w:t>眼科</w:t>
            </w:r>
          </w:p>
        </w:tc>
        <w:tc>
          <w:tcPr>
            <w:tcW w:w="360" w:type="dxa"/>
            <w:vAlign w:val="top"/>
          </w:tcPr>
          <w:p w14:paraId="63BCCB10">
            <w:pPr>
              <w:spacing w:before="203" w:line="244" w:lineRule="auto"/>
              <w:ind w:left="64" w:right="49" w:hanging="4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10"/>
                <w:szCs w:val="10"/>
              </w:rPr>
              <w:t>耳鼻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10"/>
                <w:szCs w:val="10"/>
              </w:rPr>
              <w:t>咽喉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14"/>
                <w:w w:val="140"/>
                <w:sz w:val="10"/>
                <w:szCs w:val="10"/>
              </w:rPr>
              <w:t>科</w:t>
            </w:r>
          </w:p>
        </w:tc>
        <w:tc>
          <w:tcPr>
            <w:tcW w:w="360" w:type="dxa"/>
            <w:vAlign w:val="top"/>
          </w:tcPr>
          <w:p w14:paraId="05745184">
            <w:pPr>
              <w:spacing w:before="271" w:line="242" w:lineRule="auto"/>
              <w:ind w:left="113" w:right="49" w:hanging="54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10"/>
                <w:szCs w:val="10"/>
              </w:rPr>
              <w:t>麻醉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10"/>
                <w:szCs w:val="10"/>
              </w:rPr>
              <w:t>科</w:t>
            </w:r>
          </w:p>
        </w:tc>
        <w:tc>
          <w:tcPr>
            <w:tcW w:w="360" w:type="dxa"/>
            <w:vAlign w:val="top"/>
          </w:tcPr>
          <w:p w14:paraId="3821BFD3">
            <w:pPr>
              <w:spacing w:before="203" w:line="238" w:lineRule="auto"/>
              <w:ind w:left="65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10"/>
                <w:szCs w:val="10"/>
              </w:rPr>
              <w:t>临床</w:t>
            </w:r>
          </w:p>
          <w:p w14:paraId="38AE4585">
            <w:pPr>
              <w:spacing w:before="5" w:line="239" w:lineRule="auto"/>
              <w:ind w:left="59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10"/>
                <w:szCs w:val="10"/>
              </w:rPr>
              <w:t>病理</w:t>
            </w:r>
          </w:p>
          <w:p w14:paraId="797E5729">
            <w:pPr>
              <w:spacing w:before="4" w:line="237" w:lineRule="auto"/>
              <w:ind w:left="114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10"/>
                <w:szCs w:val="10"/>
              </w:rPr>
              <w:t>科</w:t>
            </w:r>
          </w:p>
        </w:tc>
        <w:tc>
          <w:tcPr>
            <w:tcW w:w="360" w:type="dxa"/>
            <w:vAlign w:val="top"/>
          </w:tcPr>
          <w:p w14:paraId="151DC323">
            <w:pPr>
              <w:spacing w:before="203" w:line="238" w:lineRule="auto"/>
              <w:ind w:left="59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10"/>
                <w:szCs w:val="10"/>
              </w:rPr>
              <w:t>检验</w:t>
            </w:r>
          </w:p>
          <w:p w14:paraId="1DB240BC">
            <w:pPr>
              <w:spacing w:before="5" w:line="239" w:lineRule="auto"/>
              <w:ind w:left="65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10"/>
                <w:szCs w:val="10"/>
              </w:rPr>
              <w:t>医学</w:t>
            </w:r>
          </w:p>
          <w:p w14:paraId="62B15B07">
            <w:pPr>
              <w:spacing w:before="4" w:line="237" w:lineRule="auto"/>
              <w:ind w:left="115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10"/>
                <w:szCs w:val="10"/>
              </w:rPr>
              <w:t>科</w:t>
            </w:r>
          </w:p>
        </w:tc>
        <w:tc>
          <w:tcPr>
            <w:tcW w:w="360" w:type="dxa"/>
            <w:vAlign w:val="top"/>
          </w:tcPr>
          <w:p w14:paraId="2C3560EB">
            <w:pPr>
              <w:spacing w:before="271" w:line="242" w:lineRule="auto"/>
              <w:ind w:left="115" w:right="48" w:hanging="55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10"/>
                <w:szCs w:val="10"/>
              </w:rPr>
              <w:t>放射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10"/>
                <w:szCs w:val="10"/>
              </w:rPr>
              <w:t>科</w:t>
            </w:r>
          </w:p>
        </w:tc>
        <w:tc>
          <w:tcPr>
            <w:tcW w:w="360" w:type="dxa"/>
            <w:vAlign w:val="top"/>
          </w:tcPr>
          <w:p w14:paraId="7DD75893">
            <w:pPr>
              <w:spacing w:before="203" w:line="238" w:lineRule="auto"/>
              <w:ind w:left="59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10"/>
                <w:szCs w:val="10"/>
              </w:rPr>
              <w:t>超声</w:t>
            </w:r>
          </w:p>
          <w:p w14:paraId="228FD961">
            <w:pPr>
              <w:spacing w:before="5" w:line="239" w:lineRule="auto"/>
              <w:ind w:left="65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10"/>
                <w:szCs w:val="10"/>
              </w:rPr>
              <w:t>医学</w:t>
            </w:r>
          </w:p>
          <w:p w14:paraId="150231F7">
            <w:pPr>
              <w:spacing w:before="4" w:line="237" w:lineRule="auto"/>
              <w:ind w:left="115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10"/>
                <w:szCs w:val="10"/>
              </w:rPr>
              <w:t>科</w:t>
            </w:r>
          </w:p>
        </w:tc>
        <w:tc>
          <w:tcPr>
            <w:tcW w:w="360" w:type="dxa"/>
            <w:vAlign w:val="top"/>
          </w:tcPr>
          <w:p w14:paraId="52B76657">
            <w:pPr>
              <w:spacing w:before="271" w:line="242" w:lineRule="auto"/>
              <w:ind w:left="61" w:right="48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10"/>
                <w:szCs w:val="10"/>
              </w:rPr>
              <w:t>核医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10"/>
                <w:szCs w:val="10"/>
              </w:rPr>
              <w:t>学科</w:t>
            </w:r>
          </w:p>
        </w:tc>
        <w:tc>
          <w:tcPr>
            <w:tcW w:w="360" w:type="dxa"/>
            <w:vAlign w:val="top"/>
          </w:tcPr>
          <w:p w14:paraId="56A151B4">
            <w:pPr>
              <w:spacing w:before="203" w:line="238" w:lineRule="auto"/>
              <w:ind w:left="60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10"/>
                <w:szCs w:val="10"/>
              </w:rPr>
              <w:t>放射</w:t>
            </w:r>
          </w:p>
          <w:p w14:paraId="0AAC52FB">
            <w:pPr>
              <w:spacing w:before="5" w:line="239" w:lineRule="auto"/>
              <w:ind w:left="60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10"/>
                <w:szCs w:val="10"/>
              </w:rPr>
              <w:t>肿瘤</w:t>
            </w:r>
          </w:p>
          <w:p w14:paraId="394CB5D2">
            <w:pPr>
              <w:spacing w:before="4" w:line="237" w:lineRule="auto"/>
              <w:ind w:left="115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10"/>
                <w:szCs w:val="10"/>
              </w:rPr>
              <w:t>科</w:t>
            </w:r>
          </w:p>
        </w:tc>
        <w:tc>
          <w:tcPr>
            <w:tcW w:w="360" w:type="dxa"/>
            <w:vAlign w:val="top"/>
          </w:tcPr>
          <w:p w14:paraId="71714D84">
            <w:pPr>
              <w:spacing w:before="203" w:line="244" w:lineRule="auto"/>
              <w:ind w:left="60" w:right="48" w:firstLine="5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10"/>
                <w:szCs w:val="10"/>
              </w:rPr>
              <w:t>医学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10"/>
                <w:szCs w:val="10"/>
              </w:rPr>
              <w:t>遗传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10"/>
                <w:szCs w:val="10"/>
              </w:rPr>
              <w:t>学科</w:t>
            </w:r>
          </w:p>
        </w:tc>
        <w:tc>
          <w:tcPr>
            <w:tcW w:w="360" w:type="dxa"/>
            <w:vAlign w:val="top"/>
          </w:tcPr>
          <w:p w14:paraId="6C255A61">
            <w:pPr>
              <w:spacing w:before="203" w:line="244" w:lineRule="auto"/>
              <w:ind w:left="65" w:right="47" w:hanging="4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10"/>
                <w:szCs w:val="10"/>
              </w:rPr>
              <w:t>预防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10"/>
                <w:szCs w:val="10"/>
              </w:rPr>
              <w:t>医学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14"/>
                <w:w w:val="140"/>
                <w:sz w:val="10"/>
                <w:szCs w:val="10"/>
              </w:rPr>
              <w:t>科</w:t>
            </w:r>
          </w:p>
        </w:tc>
        <w:tc>
          <w:tcPr>
            <w:tcW w:w="360" w:type="dxa"/>
            <w:vAlign w:val="top"/>
          </w:tcPr>
          <w:p w14:paraId="6C11B27B">
            <w:pPr>
              <w:spacing w:before="271" w:line="242" w:lineRule="auto"/>
              <w:ind w:left="61" w:right="47" w:firstLine="16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"/>
                <w:sz w:val="10"/>
                <w:szCs w:val="10"/>
              </w:rPr>
              <w:t>口腔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10"/>
                <w:szCs w:val="10"/>
              </w:rPr>
              <w:t>全科</w:t>
            </w:r>
          </w:p>
        </w:tc>
        <w:tc>
          <w:tcPr>
            <w:tcW w:w="360" w:type="dxa"/>
            <w:vAlign w:val="top"/>
          </w:tcPr>
          <w:p w14:paraId="417BE9BC">
            <w:pPr>
              <w:spacing w:before="271" w:line="242" w:lineRule="auto"/>
              <w:ind w:left="74" w:right="47" w:firstLine="3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"/>
                <w:sz w:val="10"/>
                <w:szCs w:val="10"/>
              </w:rPr>
              <w:t>口腔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10"/>
                <w:szCs w:val="10"/>
              </w:rPr>
              <w:t>内科</w:t>
            </w:r>
          </w:p>
        </w:tc>
        <w:tc>
          <w:tcPr>
            <w:tcW w:w="360" w:type="dxa"/>
            <w:vAlign w:val="top"/>
          </w:tcPr>
          <w:p w14:paraId="79814BDD">
            <w:pPr>
              <w:spacing w:before="203" w:line="244" w:lineRule="auto"/>
              <w:ind w:left="61" w:right="47" w:firstLine="17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"/>
                <w:sz w:val="10"/>
                <w:szCs w:val="10"/>
              </w:rPr>
              <w:t>口腔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10"/>
                <w:szCs w:val="10"/>
              </w:rPr>
              <w:t>颌面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10"/>
                <w:szCs w:val="10"/>
              </w:rPr>
              <w:t>外科</w:t>
            </w:r>
          </w:p>
        </w:tc>
        <w:tc>
          <w:tcPr>
            <w:tcW w:w="360" w:type="dxa"/>
            <w:vAlign w:val="top"/>
          </w:tcPr>
          <w:p w14:paraId="2BAB1A2B">
            <w:pPr>
              <w:spacing w:before="203" w:line="238" w:lineRule="auto"/>
              <w:ind w:left="78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"/>
                <w:sz w:val="10"/>
                <w:szCs w:val="10"/>
              </w:rPr>
              <w:t>口腔</w:t>
            </w:r>
          </w:p>
          <w:p w14:paraId="1D4331BA">
            <w:pPr>
              <w:spacing w:before="5" w:line="238" w:lineRule="auto"/>
              <w:ind w:left="61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10"/>
                <w:szCs w:val="10"/>
              </w:rPr>
              <w:t>修复</w:t>
            </w:r>
          </w:p>
          <w:p w14:paraId="0F8EEE38">
            <w:pPr>
              <w:spacing w:before="5" w:line="237" w:lineRule="auto"/>
              <w:ind w:left="117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10"/>
                <w:szCs w:val="10"/>
              </w:rPr>
              <w:t>科</w:t>
            </w:r>
          </w:p>
        </w:tc>
        <w:tc>
          <w:tcPr>
            <w:tcW w:w="360" w:type="dxa"/>
            <w:vAlign w:val="top"/>
          </w:tcPr>
          <w:p w14:paraId="769E4F14">
            <w:pPr>
              <w:spacing w:before="203" w:line="244" w:lineRule="auto"/>
              <w:ind w:left="64" w:right="46" w:firstLine="14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"/>
                <w:sz w:val="10"/>
                <w:szCs w:val="10"/>
              </w:rPr>
              <w:t>口腔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10"/>
                <w:szCs w:val="10"/>
              </w:rPr>
              <w:t>正畸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14"/>
                <w:w w:val="143"/>
                <w:sz w:val="10"/>
                <w:szCs w:val="10"/>
              </w:rPr>
              <w:t>科</w:t>
            </w:r>
          </w:p>
        </w:tc>
        <w:tc>
          <w:tcPr>
            <w:tcW w:w="360" w:type="dxa"/>
            <w:vAlign w:val="top"/>
          </w:tcPr>
          <w:p w14:paraId="2A2B30CA">
            <w:pPr>
              <w:spacing w:before="203" w:line="238" w:lineRule="auto"/>
              <w:ind w:left="78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"/>
                <w:sz w:val="10"/>
                <w:szCs w:val="10"/>
              </w:rPr>
              <w:t>口腔</w:t>
            </w:r>
          </w:p>
          <w:p w14:paraId="44219E45">
            <w:pPr>
              <w:spacing w:before="5" w:line="239" w:lineRule="auto"/>
              <w:ind w:left="61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10"/>
                <w:szCs w:val="10"/>
              </w:rPr>
              <w:t>病理</w:t>
            </w:r>
          </w:p>
          <w:p w14:paraId="6BE9215B">
            <w:pPr>
              <w:spacing w:before="4" w:line="237" w:lineRule="auto"/>
              <w:ind w:left="117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10"/>
                <w:szCs w:val="10"/>
              </w:rPr>
              <w:t>科</w:t>
            </w:r>
          </w:p>
        </w:tc>
        <w:tc>
          <w:tcPr>
            <w:tcW w:w="362" w:type="dxa"/>
            <w:vAlign w:val="top"/>
          </w:tcPr>
          <w:p w14:paraId="13967E44">
            <w:pPr>
              <w:spacing w:before="68" w:line="238" w:lineRule="auto"/>
              <w:ind w:left="79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"/>
                <w:sz w:val="10"/>
                <w:szCs w:val="10"/>
              </w:rPr>
              <w:t>口腔</w:t>
            </w:r>
          </w:p>
          <w:p w14:paraId="13817518">
            <w:pPr>
              <w:spacing w:before="5" w:line="238" w:lineRule="auto"/>
              <w:ind w:left="62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10"/>
                <w:szCs w:val="10"/>
              </w:rPr>
              <w:t>颌面</w:t>
            </w:r>
          </w:p>
          <w:p w14:paraId="41554F7B">
            <w:pPr>
              <w:spacing w:before="5" w:line="239" w:lineRule="auto"/>
              <w:ind w:left="67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10"/>
                <w:szCs w:val="10"/>
              </w:rPr>
              <w:t>医学</w:t>
            </w:r>
          </w:p>
          <w:p w14:paraId="07F08DDC">
            <w:pPr>
              <w:spacing w:before="4" w:line="238" w:lineRule="auto"/>
              <w:ind w:left="62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10"/>
                <w:szCs w:val="10"/>
              </w:rPr>
              <w:t>影像</w:t>
            </w:r>
          </w:p>
          <w:p w14:paraId="37EC1FF6">
            <w:pPr>
              <w:spacing w:before="6" w:line="237" w:lineRule="auto"/>
              <w:ind w:left="117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10"/>
                <w:szCs w:val="10"/>
              </w:rPr>
              <w:t>科</w:t>
            </w:r>
          </w:p>
        </w:tc>
        <w:tc>
          <w:tcPr>
            <w:tcW w:w="360" w:type="dxa"/>
            <w:vAlign w:val="top"/>
          </w:tcPr>
          <w:p w14:paraId="57811E89">
            <w:pPr>
              <w:spacing w:before="203" w:line="244" w:lineRule="auto"/>
              <w:ind w:left="66" w:right="47" w:hanging="4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10"/>
                <w:szCs w:val="10"/>
              </w:rPr>
              <w:t>重症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10"/>
                <w:szCs w:val="10"/>
              </w:rPr>
              <w:t>医学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14"/>
                <w:w w:val="140"/>
                <w:sz w:val="10"/>
                <w:szCs w:val="10"/>
              </w:rPr>
              <w:t>科</w:t>
            </w:r>
          </w:p>
        </w:tc>
        <w:tc>
          <w:tcPr>
            <w:tcW w:w="360" w:type="dxa"/>
            <w:vAlign w:val="top"/>
          </w:tcPr>
          <w:p w14:paraId="36CADA8A">
            <w:pPr>
              <w:pStyle w:val="6"/>
              <w:spacing w:line="303" w:lineRule="auto"/>
              <w:jc w:val="center"/>
              <w:rPr>
                <w:rFonts w:hint="eastAsia" w:ascii="仿宋_GB2312" w:hAnsi="仿宋_GB2312" w:eastAsia="仿宋_GB2312" w:cs="仿宋_GB2312"/>
              </w:rPr>
            </w:pPr>
          </w:p>
          <w:p w14:paraId="5928CB66">
            <w:pPr>
              <w:spacing w:before="33" w:line="238" w:lineRule="auto"/>
              <w:ind w:left="72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2"/>
                <w:sz w:val="10"/>
                <w:szCs w:val="10"/>
              </w:rPr>
              <w:t>中医</w:t>
            </w:r>
          </w:p>
        </w:tc>
        <w:tc>
          <w:tcPr>
            <w:tcW w:w="362" w:type="dxa"/>
            <w:vAlign w:val="top"/>
          </w:tcPr>
          <w:p w14:paraId="6FFB75AD">
            <w:pPr>
              <w:spacing w:before="271" w:line="242" w:lineRule="auto"/>
              <w:ind w:left="62" w:right="47" w:firstLine="10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2"/>
                <w:sz w:val="10"/>
                <w:szCs w:val="10"/>
              </w:rPr>
              <w:t>中医</w:t>
            </w:r>
            <w:r>
              <w:rPr>
                <w:rFonts w:hint="eastAsia" w:ascii="仿宋_GB2312" w:hAnsi="仿宋_GB2312" w:eastAsia="仿宋_GB2312" w:cs="仿宋_GB2312"/>
                <w:sz w:val="10"/>
                <w:szCs w:val="1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10"/>
                <w:szCs w:val="10"/>
              </w:rPr>
              <w:t>全科</w:t>
            </w:r>
          </w:p>
        </w:tc>
        <w:tc>
          <w:tcPr>
            <w:tcW w:w="365" w:type="dxa"/>
            <w:vAlign w:val="top"/>
          </w:tcPr>
          <w:p w14:paraId="398DB083">
            <w:pPr>
              <w:pStyle w:val="6"/>
              <w:spacing w:line="303" w:lineRule="auto"/>
              <w:jc w:val="center"/>
              <w:rPr>
                <w:rFonts w:hint="eastAsia" w:ascii="仿宋_GB2312" w:hAnsi="仿宋_GB2312" w:eastAsia="仿宋_GB2312" w:cs="仿宋_GB2312"/>
              </w:rPr>
            </w:pPr>
          </w:p>
          <w:p w14:paraId="5E8ACB92">
            <w:pPr>
              <w:spacing w:before="32" w:line="239" w:lineRule="auto"/>
              <w:ind w:left="61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10"/>
                <w:szCs w:val="10"/>
              </w:rPr>
              <w:t>合计</w:t>
            </w:r>
          </w:p>
        </w:tc>
      </w:tr>
      <w:tr w14:paraId="27C044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DDA94">
            <w:pPr>
              <w:spacing w:before="86" w:line="194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z w:val="12"/>
                <w:szCs w:val="12"/>
              </w:rPr>
              <w:t>1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DCB77">
            <w:pPr>
              <w:spacing w:before="67" w:line="230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12"/>
                <w:szCs w:val="12"/>
              </w:rPr>
              <w:t>陕西省人民医院</w:t>
            </w:r>
          </w:p>
        </w:tc>
        <w:tc>
          <w:tcPr>
            <w:tcW w:w="360" w:type="dxa"/>
            <w:tcBorders>
              <w:left w:val="single" w:color="auto" w:sz="4" w:space="0"/>
            </w:tcBorders>
            <w:vAlign w:val="top"/>
          </w:tcPr>
          <w:p w14:paraId="1502423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1BC41A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34D416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754F7D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75E901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7171DB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EA9F52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7ED8E8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B327DF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F17DDF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FBD079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173F71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B6C991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1487F3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0B60E7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E9C86B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C7E987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E23109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76551B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B25949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891E84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B6101B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360F80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055953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C03AE0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1EBA78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E5BE9A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42D54F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2E5CD0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925148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365E4E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5866E8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682EA5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2" w:type="dxa"/>
            <w:vAlign w:val="top"/>
          </w:tcPr>
          <w:p w14:paraId="5079D6B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258050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43727E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2" w:type="dxa"/>
            <w:vAlign w:val="top"/>
          </w:tcPr>
          <w:p w14:paraId="1565F38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5" w:type="dxa"/>
            <w:vAlign w:val="top"/>
          </w:tcPr>
          <w:p w14:paraId="46A2694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6FAC3F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6C58A">
            <w:pPr>
              <w:spacing w:before="86" w:line="193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z w:val="12"/>
                <w:szCs w:val="12"/>
              </w:rPr>
              <w:t>2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3DCE7">
            <w:pPr>
              <w:spacing w:before="67" w:line="231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12"/>
                <w:szCs w:val="12"/>
              </w:rPr>
              <w:t>西北妇女儿童医院</w:t>
            </w:r>
          </w:p>
        </w:tc>
        <w:tc>
          <w:tcPr>
            <w:tcW w:w="360" w:type="dxa"/>
            <w:tcBorders>
              <w:left w:val="single" w:color="auto" w:sz="4" w:space="0"/>
            </w:tcBorders>
            <w:vAlign w:val="top"/>
          </w:tcPr>
          <w:p w14:paraId="05C543D1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70C441E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35C900D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76A5B617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5EDF1F61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1A68967A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40EDCBEE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E28A9F2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3A466D04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577B04F5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4C67D8D4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29909AE9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5AE5B9C6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0E7F9F1C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1205AC1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5E8F7547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982EB41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7BFBFC70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22ED11CA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23E9FE51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2551A381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19C46433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1424A971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4F78E896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230E041E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1DED4A41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19D8AB73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449BE870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54A7A21F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0BABF283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76BCA231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37C26A32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466908FE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2" w:type="dxa"/>
            <w:vAlign w:val="top"/>
          </w:tcPr>
          <w:p w14:paraId="1E98EC60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205FCEBD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27DFF2F5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2" w:type="dxa"/>
            <w:vAlign w:val="top"/>
          </w:tcPr>
          <w:p w14:paraId="6B4C4470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5" w:type="dxa"/>
            <w:vAlign w:val="top"/>
          </w:tcPr>
          <w:p w14:paraId="7B839D99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1114B7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5E137">
            <w:pPr>
              <w:spacing w:before="144" w:line="193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z w:val="12"/>
                <w:szCs w:val="12"/>
              </w:rPr>
              <w:t>3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E87FE">
            <w:pPr>
              <w:spacing w:before="45" w:line="235" w:lineRule="auto"/>
              <w:ind w:right="56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12"/>
                <w:szCs w:val="12"/>
              </w:rPr>
              <w:t>中国人民解放军空军军医大学</w:t>
            </w:r>
            <w:r>
              <w:rPr>
                <w:rFonts w:hint="eastAsia" w:ascii="仿宋_GB2312" w:hAnsi="仿宋_GB2312" w:eastAsia="仿宋_GB2312" w:cs="仿宋_GB2312"/>
                <w:spacing w:val="8"/>
                <w:sz w:val="12"/>
                <w:szCs w:val="1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8"/>
                <w:sz w:val="12"/>
                <w:szCs w:val="12"/>
              </w:rPr>
              <w:t>第一附属医院</w:t>
            </w:r>
          </w:p>
        </w:tc>
        <w:tc>
          <w:tcPr>
            <w:tcW w:w="360" w:type="dxa"/>
            <w:tcBorders>
              <w:left w:val="single" w:color="auto" w:sz="4" w:space="0"/>
            </w:tcBorders>
            <w:vAlign w:val="top"/>
          </w:tcPr>
          <w:p w14:paraId="0B1B2EE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E0CCFF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5FA552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839297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A42B31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6D0868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943464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A69618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0BD316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1E854B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71B44C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7DDCD7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81B5A7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B2FE46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3D52F7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C6CB43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6054C6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A7AD97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B7662B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C01CB7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7BEC0D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E34EC7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575543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1C8ECF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08D420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805D22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5C1CAE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42E1B2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6BC8B9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97C06F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B0AB81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7C282F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8DA89A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2" w:type="dxa"/>
            <w:vAlign w:val="top"/>
          </w:tcPr>
          <w:p w14:paraId="120666E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E9822C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933CF5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2" w:type="dxa"/>
            <w:vAlign w:val="top"/>
          </w:tcPr>
          <w:p w14:paraId="6A99ED9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5" w:type="dxa"/>
            <w:vAlign w:val="top"/>
          </w:tcPr>
          <w:p w14:paraId="3AC499C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05A39B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34833">
            <w:pPr>
              <w:spacing w:before="145" w:line="193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z w:val="12"/>
                <w:szCs w:val="12"/>
              </w:rPr>
              <w:t>4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57A90">
            <w:pPr>
              <w:spacing w:before="46" w:line="235" w:lineRule="auto"/>
              <w:ind w:right="56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12"/>
                <w:szCs w:val="12"/>
              </w:rPr>
              <w:t>中国人民解放军空军军医大学</w:t>
            </w:r>
            <w:r>
              <w:rPr>
                <w:rFonts w:hint="eastAsia" w:ascii="仿宋_GB2312" w:hAnsi="仿宋_GB2312" w:eastAsia="仿宋_GB2312" w:cs="仿宋_GB2312"/>
                <w:spacing w:val="8"/>
                <w:sz w:val="12"/>
                <w:szCs w:val="1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8"/>
                <w:sz w:val="12"/>
                <w:szCs w:val="12"/>
              </w:rPr>
              <w:t>第二附属医院</w:t>
            </w:r>
          </w:p>
        </w:tc>
        <w:tc>
          <w:tcPr>
            <w:tcW w:w="360" w:type="dxa"/>
            <w:tcBorders>
              <w:left w:val="single" w:color="auto" w:sz="4" w:space="0"/>
            </w:tcBorders>
            <w:vAlign w:val="top"/>
          </w:tcPr>
          <w:p w14:paraId="67504D0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23460F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854953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A97486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DCF865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165DC2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B0842A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016DFB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DBF1A9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588657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4FD21E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4834A8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133E09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A8EEF6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3CAAEB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054717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9D58EA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2ECF5E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2F62CE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C75629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B0573A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288DF0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256350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98EE09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4A6FD7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12D7AA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F039EC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FB778D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0CA0CA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BFAAF5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9C3BE9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F73D8D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5E3C4C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2" w:type="dxa"/>
            <w:vAlign w:val="top"/>
          </w:tcPr>
          <w:p w14:paraId="5B87D17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23F1BB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F594AF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2" w:type="dxa"/>
            <w:vAlign w:val="top"/>
          </w:tcPr>
          <w:p w14:paraId="2F944D3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5" w:type="dxa"/>
            <w:vAlign w:val="top"/>
          </w:tcPr>
          <w:p w14:paraId="635C645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001768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35A50">
            <w:pPr>
              <w:spacing w:before="142" w:line="192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z w:val="12"/>
                <w:szCs w:val="12"/>
              </w:rPr>
              <w:t>5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F9247">
            <w:pPr>
              <w:spacing w:before="42" w:line="233" w:lineRule="auto"/>
              <w:ind w:right="56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12"/>
                <w:szCs w:val="12"/>
              </w:rPr>
              <w:t>中国人民解放军空军军医大学</w:t>
            </w:r>
            <w:r>
              <w:rPr>
                <w:rFonts w:hint="eastAsia" w:ascii="仿宋_GB2312" w:hAnsi="仿宋_GB2312" w:eastAsia="仿宋_GB2312" w:cs="仿宋_GB2312"/>
                <w:spacing w:val="8"/>
                <w:sz w:val="12"/>
                <w:szCs w:val="1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8"/>
                <w:sz w:val="12"/>
                <w:szCs w:val="12"/>
              </w:rPr>
              <w:t>第三附属医院</w:t>
            </w:r>
          </w:p>
        </w:tc>
        <w:tc>
          <w:tcPr>
            <w:tcW w:w="360" w:type="dxa"/>
            <w:tcBorders>
              <w:left w:val="single" w:color="auto" w:sz="4" w:space="0"/>
            </w:tcBorders>
            <w:vAlign w:val="top"/>
          </w:tcPr>
          <w:p w14:paraId="38E3D0B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523167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E0F76A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1BE9C9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115A8F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0BC82E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E0DF9E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3ADD4F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1A6154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5C0544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96CD37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619AD3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CD25AD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8F6BB5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00F312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310D05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94D1D4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BDBB2E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5BB16F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5AB7FB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825CAC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0AF8A5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A39F25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63242B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FCEED7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563DF5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44643B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5288A7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370C67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CFC943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80C69D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551023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A80CF2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2" w:type="dxa"/>
            <w:vAlign w:val="top"/>
          </w:tcPr>
          <w:p w14:paraId="3E01F2E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C3190A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E20F97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2" w:type="dxa"/>
            <w:vAlign w:val="top"/>
          </w:tcPr>
          <w:p w14:paraId="016BF87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5" w:type="dxa"/>
            <w:vAlign w:val="top"/>
          </w:tcPr>
          <w:p w14:paraId="2EA8916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60552A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C08FA">
            <w:pPr>
              <w:spacing w:before="88" w:line="193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z w:val="12"/>
                <w:szCs w:val="12"/>
              </w:rPr>
              <w:t>6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3E21E">
            <w:pPr>
              <w:spacing w:before="68" w:line="230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pacing w:val="9"/>
                <w:sz w:val="12"/>
                <w:szCs w:val="12"/>
              </w:rPr>
              <w:t>西安交通大学第一附属医院</w:t>
            </w:r>
          </w:p>
        </w:tc>
        <w:tc>
          <w:tcPr>
            <w:tcW w:w="360" w:type="dxa"/>
            <w:tcBorders>
              <w:left w:val="single" w:color="auto" w:sz="4" w:space="0"/>
            </w:tcBorders>
            <w:vAlign w:val="top"/>
          </w:tcPr>
          <w:p w14:paraId="06DB119D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0E3BBBC4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5BE27780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26D6F2C8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7D38820F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061E2105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1014C7B8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7A15992C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5FDCD5F2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22E7CDFA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1EEFAB0C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2F842EED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58619FD0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1C47C754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EE16930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782348A5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4CC20100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326AE8E9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04814C7D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7164D80D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0C2392EF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2539BF46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8A85FAC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D864436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4FD95723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3C50B466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3AC4818B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F3A4AF7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C99336A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3B48EA45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7FA4C75E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3399CAB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3602176B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2" w:type="dxa"/>
            <w:vAlign w:val="top"/>
          </w:tcPr>
          <w:p w14:paraId="50F66A59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7E528D55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5016B7A7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2" w:type="dxa"/>
            <w:vAlign w:val="top"/>
          </w:tcPr>
          <w:p w14:paraId="64A3C1BB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5" w:type="dxa"/>
            <w:vAlign w:val="top"/>
          </w:tcPr>
          <w:p w14:paraId="14320864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7D728D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D8FE7">
            <w:pPr>
              <w:spacing w:before="90" w:line="192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z w:val="12"/>
                <w:szCs w:val="12"/>
              </w:rPr>
              <w:t>7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31C26">
            <w:pPr>
              <w:spacing w:before="69" w:line="230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pacing w:val="9"/>
                <w:sz w:val="12"/>
                <w:szCs w:val="12"/>
              </w:rPr>
              <w:t>西安交通大学第二附属医院</w:t>
            </w:r>
          </w:p>
        </w:tc>
        <w:tc>
          <w:tcPr>
            <w:tcW w:w="360" w:type="dxa"/>
            <w:tcBorders>
              <w:left w:val="single" w:color="auto" w:sz="4" w:space="0"/>
            </w:tcBorders>
            <w:vAlign w:val="top"/>
          </w:tcPr>
          <w:p w14:paraId="5862D0C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06BCC5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358EB2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9F67B0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AFCB87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C18242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5A0EEB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008306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CD7188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F9EA1F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81D648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184D0D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EF3BBB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68DB5B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EC1770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F8C918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C4CC13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540548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C270BA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0DA633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A5E1B5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B28113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FCD24E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FF783F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12A8BE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BA2284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6D5BB7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9CFEF3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FEBBBB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D87EF0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4E0B22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0D63E9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FC8044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2" w:type="dxa"/>
            <w:vAlign w:val="top"/>
          </w:tcPr>
          <w:p w14:paraId="35636DC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4E48F4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EAF30A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2" w:type="dxa"/>
            <w:vAlign w:val="top"/>
          </w:tcPr>
          <w:p w14:paraId="68ED570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5" w:type="dxa"/>
            <w:vAlign w:val="top"/>
          </w:tcPr>
          <w:p w14:paraId="7EFF76B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6C5FB9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6DCBC">
            <w:pPr>
              <w:spacing w:before="89" w:line="193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z w:val="12"/>
                <w:szCs w:val="12"/>
              </w:rPr>
              <w:t>8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8225F">
            <w:pPr>
              <w:spacing w:before="69" w:line="230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12"/>
                <w:szCs w:val="12"/>
              </w:rPr>
              <w:t>西安交通大学口腔医院</w:t>
            </w:r>
          </w:p>
        </w:tc>
        <w:tc>
          <w:tcPr>
            <w:tcW w:w="360" w:type="dxa"/>
            <w:tcBorders>
              <w:left w:val="single" w:color="auto" w:sz="4" w:space="0"/>
            </w:tcBorders>
            <w:vAlign w:val="top"/>
          </w:tcPr>
          <w:p w14:paraId="686F170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3002F5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ACD30D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B8EFDD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398B00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F02647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0400AE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7F41EF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DD7564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EB8001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73EB68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9A1A38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7617CE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BA5A6E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2E88C0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5DAA79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065EC1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A10BE7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B262CB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907C83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4B7546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752A5D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CC24BA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1513BC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19881C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8E037B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EF0EFF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B61A25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E69E21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56A6F8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778768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D44012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E0E88E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2" w:type="dxa"/>
            <w:vAlign w:val="top"/>
          </w:tcPr>
          <w:p w14:paraId="27C260B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175635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52DE27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2" w:type="dxa"/>
            <w:vAlign w:val="top"/>
          </w:tcPr>
          <w:p w14:paraId="104EE84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5" w:type="dxa"/>
            <w:vAlign w:val="top"/>
          </w:tcPr>
          <w:p w14:paraId="637046A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6F770A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7C2A0">
            <w:pPr>
              <w:spacing w:before="88" w:line="193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z w:val="12"/>
                <w:szCs w:val="12"/>
              </w:rPr>
              <w:t>9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ADFAE">
            <w:pPr>
              <w:spacing w:before="68" w:line="230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pacing w:val="9"/>
                <w:sz w:val="12"/>
                <w:szCs w:val="12"/>
              </w:rPr>
              <w:t>西安医学院第一附属医院</w:t>
            </w:r>
          </w:p>
        </w:tc>
        <w:tc>
          <w:tcPr>
            <w:tcW w:w="360" w:type="dxa"/>
            <w:tcBorders>
              <w:left w:val="single" w:color="auto" w:sz="4" w:space="0"/>
            </w:tcBorders>
            <w:vAlign w:val="top"/>
          </w:tcPr>
          <w:p w14:paraId="67AA11A9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3F8B7A15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48C80771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12AEE1EA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2B11D658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509C231A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49606385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2A330085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7CD11502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0083ACF4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59D44946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70ACD827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43101CC1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4D23AD4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5A781199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4EDD8C7C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192B4F3B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71EA6A91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4CB1103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7F22908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578EAF3F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2671E9DA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1F00DF84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126132AD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382BCAEA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581A76E8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2E1573CB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365FE257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7130FE90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0778F5C3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5109B9F9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458C40A8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2E90E743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2" w:type="dxa"/>
            <w:vAlign w:val="top"/>
          </w:tcPr>
          <w:p w14:paraId="125964CE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578D6134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50387329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2" w:type="dxa"/>
            <w:vAlign w:val="top"/>
          </w:tcPr>
          <w:p w14:paraId="4B764188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5" w:type="dxa"/>
            <w:vAlign w:val="top"/>
          </w:tcPr>
          <w:p w14:paraId="003E9E2E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0142D5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905F7">
            <w:pPr>
              <w:spacing w:before="89" w:line="194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12"/>
                <w:szCs w:val="12"/>
              </w:rPr>
              <w:t>10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1D4A5">
            <w:pPr>
              <w:spacing w:before="69" w:line="228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12"/>
                <w:szCs w:val="12"/>
              </w:rPr>
              <w:t>西安市中心医院</w:t>
            </w:r>
          </w:p>
        </w:tc>
        <w:tc>
          <w:tcPr>
            <w:tcW w:w="360" w:type="dxa"/>
            <w:tcBorders>
              <w:left w:val="single" w:color="auto" w:sz="4" w:space="0"/>
            </w:tcBorders>
            <w:vAlign w:val="top"/>
          </w:tcPr>
          <w:p w14:paraId="28B87D06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0DBF8C9D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EAC2D8A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31B7F532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52D35748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7323D35E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134E96BC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0140DF7C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0A7AC939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5101A04F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060F9776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AF7E394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29F25813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7FE73C9C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306FB728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F896D65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1B9CCB85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3B91393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0E537932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79CDC019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EDA17C9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135A73AE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2A5AA6F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7E7550F9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7F7785D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7C634DFD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585EFC8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65D867B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4ACC90A3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1A44122C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4C1A9B7B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451C8B4B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3B6C6F17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2" w:type="dxa"/>
            <w:vAlign w:val="top"/>
          </w:tcPr>
          <w:p w14:paraId="4D16552B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154C61D8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528ABC5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2" w:type="dxa"/>
            <w:vAlign w:val="top"/>
          </w:tcPr>
          <w:p w14:paraId="06549597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5" w:type="dxa"/>
            <w:vAlign w:val="top"/>
          </w:tcPr>
          <w:p w14:paraId="605FA2B9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252230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D8050">
            <w:pPr>
              <w:spacing w:before="89" w:line="194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12"/>
                <w:szCs w:val="12"/>
              </w:rPr>
              <w:t>11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49EBD">
            <w:pPr>
              <w:spacing w:before="73" w:line="230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pacing w:val="9"/>
                <w:sz w:val="12"/>
                <w:szCs w:val="12"/>
              </w:rPr>
              <w:t>安市人民医院</w:t>
            </w:r>
            <w:r>
              <w:rPr>
                <w:rFonts w:hint="eastAsia" w:ascii="仿宋_GB2312" w:hAnsi="仿宋_GB2312" w:eastAsia="仿宋_GB2312" w:cs="仿宋_GB2312"/>
                <w:spacing w:val="9"/>
                <w:sz w:val="12"/>
                <w:szCs w:val="12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spacing w:val="9"/>
                <w:sz w:val="12"/>
                <w:szCs w:val="12"/>
              </w:rPr>
              <w:t>（西安市第四医院）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268D886">
            <w:pPr>
              <w:spacing w:before="73" w:line="230" w:lineRule="auto"/>
              <w:rPr>
                <w:rFonts w:hint="eastAsia" w:ascii="仿宋_GB2312" w:hAnsi="仿宋_GB2312" w:eastAsia="仿宋_GB2312" w:cs="仿宋_GB2312"/>
                <w:spacing w:val="9"/>
                <w:sz w:val="12"/>
                <w:szCs w:val="12"/>
              </w:rPr>
            </w:pPr>
          </w:p>
        </w:tc>
        <w:tc>
          <w:tcPr>
            <w:tcW w:w="360" w:type="dxa"/>
            <w:tcBorders>
              <w:left w:val="single" w:color="auto" w:sz="4" w:space="0"/>
            </w:tcBorders>
            <w:vAlign w:val="top"/>
          </w:tcPr>
          <w:p w14:paraId="7AEAA72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25D8C1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2C2FEF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B92999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4B9EA8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9F050B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78236C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2720E1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4DB655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AA28C6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9F5027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AD3D3C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39A365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FFC706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37FD24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B64B2B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972A3D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215FDE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513BBD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4C104D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E96287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EBFBE7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1B7B76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FA9262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40DA9B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6A4ADD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B6B583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F3F829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8AFB30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FAF798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38B3A1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3435C1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2" w:type="dxa"/>
            <w:vAlign w:val="top"/>
          </w:tcPr>
          <w:p w14:paraId="4BAA035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2242E7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E36349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2" w:type="dxa"/>
            <w:vAlign w:val="top"/>
          </w:tcPr>
          <w:p w14:paraId="3DCD4BB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5" w:type="dxa"/>
            <w:vAlign w:val="top"/>
          </w:tcPr>
          <w:p w14:paraId="397BDD0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4FC85D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8A9D4">
            <w:pPr>
              <w:spacing w:before="89" w:line="194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12"/>
                <w:szCs w:val="12"/>
              </w:rPr>
              <w:t>12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2BF2B">
            <w:pPr>
              <w:spacing w:before="70" w:line="230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12"/>
                <w:szCs w:val="12"/>
              </w:rPr>
              <w:t>西安市红会医院</w:t>
            </w:r>
          </w:p>
        </w:tc>
        <w:tc>
          <w:tcPr>
            <w:tcW w:w="360" w:type="dxa"/>
            <w:tcBorders>
              <w:left w:val="single" w:color="auto" w:sz="4" w:space="0"/>
            </w:tcBorders>
            <w:vAlign w:val="top"/>
          </w:tcPr>
          <w:p w14:paraId="6E150CE3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0F11166C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3E003917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27B60A72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70A2034E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39FD7B7A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09AAF958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49512813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29CDB9AF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C6B7185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4516C3E8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01A39FB1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2722A5C0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FC32138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0BF69B3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4F45C864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56F74358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364510A8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558C328D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56724131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24980AC1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3243376D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08F2B77B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42515D5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5A16CF67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3A0AA3D0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50A69C94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4E56372A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74539BAB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1DCEE92B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4E924A0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70B49234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162E2CA1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2" w:type="dxa"/>
            <w:vAlign w:val="top"/>
          </w:tcPr>
          <w:p w14:paraId="4EC02E77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39DEC192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1672A119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2" w:type="dxa"/>
            <w:vAlign w:val="top"/>
          </w:tcPr>
          <w:p w14:paraId="0EC5484C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5" w:type="dxa"/>
            <w:vAlign w:val="top"/>
          </w:tcPr>
          <w:p w14:paraId="2A1BA29A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32313A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72FE0">
            <w:pPr>
              <w:spacing w:before="90" w:line="194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12"/>
                <w:szCs w:val="12"/>
              </w:rPr>
              <w:t>13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738A2">
            <w:pPr>
              <w:spacing w:before="71" w:line="230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12"/>
                <w:szCs w:val="12"/>
              </w:rPr>
              <w:t>西安市儿童医院</w:t>
            </w:r>
          </w:p>
        </w:tc>
        <w:tc>
          <w:tcPr>
            <w:tcW w:w="360" w:type="dxa"/>
            <w:tcBorders>
              <w:left w:val="single" w:color="auto" w:sz="4" w:space="0"/>
            </w:tcBorders>
            <w:vAlign w:val="top"/>
          </w:tcPr>
          <w:p w14:paraId="567D0DAA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20222054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79CA5CBF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33C2DB99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3EC6EE77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4E9AC03A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0187ECFD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2D579011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7D31BA57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4BCF09E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02702D77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13CC9390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0D8C7FE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1CF23E5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3859ED94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76DCC18D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5E21DA69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5DA606F3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1EF76F17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19A2C7C0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779AA3B6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7F3CD0A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9833250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15A710D0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220F9CD0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5DC4A4A8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4BA3415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7D4E99B1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22F1AA4B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992F8D2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10CF555B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1E743CA3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43210893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2" w:type="dxa"/>
            <w:vAlign w:val="top"/>
          </w:tcPr>
          <w:p w14:paraId="6535AC2E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65FA9F4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468B0141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2" w:type="dxa"/>
            <w:vAlign w:val="top"/>
          </w:tcPr>
          <w:p w14:paraId="0AF026F6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5" w:type="dxa"/>
            <w:vAlign w:val="top"/>
          </w:tcPr>
          <w:p w14:paraId="6FF4A771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2D233A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A111D">
            <w:pPr>
              <w:spacing w:before="91" w:line="194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12"/>
                <w:szCs w:val="12"/>
              </w:rPr>
              <w:t>14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C9731">
            <w:pPr>
              <w:spacing w:before="72" w:line="230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12"/>
                <w:szCs w:val="12"/>
              </w:rPr>
              <w:t>西安市第九医院</w:t>
            </w:r>
          </w:p>
        </w:tc>
        <w:tc>
          <w:tcPr>
            <w:tcW w:w="360" w:type="dxa"/>
            <w:tcBorders>
              <w:left w:val="single" w:color="auto" w:sz="4" w:space="0"/>
            </w:tcBorders>
            <w:vAlign w:val="top"/>
          </w:tcPr>
          <w:p w14:paraId="660DD45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AD0976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FAA290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5F3F3B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E0FBFF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C97B1D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C3610A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E00E95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3DF524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8A73C8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E54B9B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6F254E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C0025C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D125CA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E5CB5E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B22B29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358299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164B11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D197E5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18C3F9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1B880B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851D9D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5225E6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B1ACF7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8D9BF7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864B14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1B472D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A05F7A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9B69CE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84A176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9E294B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F2F422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F86202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2" w:type="dxa"/>
            <w:vAlign w:val="top"/>
          </w:tcPr>
          <w:p w14:paraId="7462C66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61CBDF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7AB495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2" w:type="dxa"/>
            <w:vAlign w:val="top"/>
          </w:tcPr>
          <w:p w14:paraId="0D16E2A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5" w:type="dxa"/>
            <w:vAlign w:val="top"/>
          </w:tcPr>
          <w:p w14:paraId="0B344A7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7698BF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0857D">
            <w:pPr>
              <w:spacing w:before="91" w:line="194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12"/>
                <w:szCs w:val="12"/>
              </w:rPr>
              <w:t>15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8A4F0">
            <w:pPr>
              <w:spacing w:before="71" w:line="228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12"/>
                <w:szCs w:val="12"/>
              </w:rPr>
              <w:t>宝鸡市中心医院</w:t>
            </w:r>
          </w:p>
        </w:tc>
        <w:tc>
          <w:tcPr>
            <w:tcW w:w="360" w:type="dxa"/>
            <w:tcBorders>
              <w:left w:val="single" w:color="auto" w:sz="4" w:space="0"/>
            </w:tcBorders>
            <w:vAlign w:val="top"/>
          </w:tcPr>
          <w:p w14:paraId="5BBD0D30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CA4308D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70190C69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0CCB1F3D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2E62C309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1F78E7B0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23B3EBEB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43682C09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0F953F6A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57498C8B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28FADA4A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3B29A407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0B4CE56F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74D23936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33C315A5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991F2EE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2D9590CA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7308969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103E70BD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72BFF5FC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4B360EA1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2E40D838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49027880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3F742C28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27A4CBF1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751B4979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4AC4D0EA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65122973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131C2364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33C33A1A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096855FA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74F93803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7E04A262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2" w:type="dxa"/>
            <w:vAlign w:val="top"/>
          </w:tcPr>
          <w:p w14:paraId="22F031CB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7583CC85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0" w:type="dxa"/>
            <w:vAlign w:val="top"/>
          </w:tcPr>
          <w:p w14:paraId="1D071614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2" w:type="dxa"/>
            <w:vAlign w:val="top"/>
          </w:tcPr>
          <w:p w14:paraId="2D6DEC58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365" w:type="dxa"/>
            <w:vAlign w:val="top"/>
          </w:tcPr>
          <w:p w14:paraId="243C0606">
            <w:pPr>
              <w:pStyle w:val="6"/>
              <w:spacing w:line="240" w:lineRule="exact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 w14:paraId="2D2BD2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7CCC1">
            <w:pPr>
              <w:spacing w:before="91" w:line="194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12"/>
                <w:szCs w:val="12"/>
              </w:rPr>
              <w:t>16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154FF">
            <w:pPr>
              <w:spacing w:before="72" w:line="228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12"/>
                <w:szCs w:val="12"/>
              </w:rPr>
              <w:t>咸阳市中心医院</w:t>
            </w:r>
          </w:p>
        </w:tc>
        <w:tc>
          <w:tcPr>
            <w:tcW w:w="360" w:type="dxa"/>
            <w:tcBorders>
              <w:left w:val="single" w:color="auto" w:sz="4" w:space="0"/>
            </w:tcBorders>
            <w:vAlign w:val="top"/>
          </w:tcPr>
          <w:p w14:paraId="19E14BF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923DCA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A520D6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661BA7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9DEDDA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CAAB4E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1415FB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2F5046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3F7811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0B7003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44A233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CFDE01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ED94DE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DCC0A1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637087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DCE2BB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FA272E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74AB85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208B6A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544A09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D47898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4C6829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5A798B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33B586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97C47E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3424F0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030388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5F0562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41F86D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1CB94E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E8E5B1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25FBDB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1DA448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2" w:type="dxa"/>
            <w:vAlign w:val="top"/>
          </w:tcPr>
          <w:p w14:paraId="47DE2EA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A3B2CB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2EB770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2" w:type="dxa"/>
            <w:vAlign w:val="top"/>
          </w:tcPr>
          <w:p w14:paraId="5259703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5" w:type="dxa"/>
            <w:vAlign w:val="top"/>
          </w:tcPr>
          <w:p w14:paraId="0F22705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18CE5F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29E78">
            <w:pPr>
              <w:spacing w:before="91" w:line="194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12"/>
                <w:szCs w:val="12"/>
              </w:rPr>
              <w:t>17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45118">
            <w:pPr>
              <w:spacing w:before="72" w:line="230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pacing w:val="9"/>
                <w:sz w:val="12"/>
                <w:szCs w:val="12"/>
              </w:rPr>
              <w:t>延安大学咸阳医院</w:t>
            </w:r>
          </w:p>
        </w:tc>
        <w:tc>
          <w:tcPr>
            <w:tcW w:w="360" w:type="dxa"/>
            <w:tcBorders>
              <w:left w:val="single" w:color="auto" w:sz="4" w:space="0"/>
            </w:tcBorders>
            <w:vAlign w:val="top"/>
          </w:tcPr>
          <w:p w14:paraId="623A604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E5CFFE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785D6C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448953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9D633C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2C3AAD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9A5B86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5E3EDB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71FBC7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7959AF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1737E5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4D7F56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59DE39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0A1476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53ABDD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B7BE16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377820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A1C085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157A6A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55FB19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7DD533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067D1A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A65E18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C01513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FD0E4C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0E5321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46830C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6EFDE8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5B417F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90A5E4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0A36E9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5AAE1B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48CFF8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2" w:type="dxa"/>
            <w:vAlign w:val="top"/>
          </w:tcPr>
          <w:p w14:paraId="3A835BF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E043CB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68F709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2" w:type="dxa"/>
            <w:vAlign w:val="top"/>
          </w:tcPr>
          <w:p w14:paraId="128F0BA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5" w:type="dxa"/>
            <w:vAlign w:val="top"/>
          </w:tcPr>
          <w:p w14:paraId="1423EE0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577375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CFEFF">
            <w:pPr>
              <w:spacing w:before="91" w:line="194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12"/>
                <w:szCs w:val="12"/>
              </w:rPr>
              <w:t>18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EEDA2">
            <w:pPr>
              <w:spacing w:before="72" w:line="228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12"/>
                <w:szCs w:val="12"/>
              </w:rPr>
              <w:t>渭南市中心医院</w:t>
            </w:r>
          </w:p>
        </w:tc>
        <w:tc>
          <w:tcPr>
            <w:tcW w:w="360" w:type="dxa"/>
            <w:tcBorders>
              <w:left w:val="single" w:color="auto" w:sz="4" w:space="0"/>
            </w:tcBorders>
            <w:vAlign w:val="top"/>
          </w:tcPr>
          <w:p w14:paraId="22E2C2D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CCCFC4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06F3AF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F4CE70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193245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62CF42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219713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84C572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5AB769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B807B2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389078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877605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5245B0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AB9406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9AC4F8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D93D0C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D028BF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FF41A6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9F0E9C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715E34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263BA9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FAE6FC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F763E7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B28350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7CCA08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0CBB26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00B8B2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894911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10C188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210976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9CC0A8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AC98C8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963999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2" w:type="dxa"/>
            <w:vAlign w:val="top"/>
          </w:tcPr>
          <w:p w14:paraId="4AD5FA8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C96816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E3B704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2" w:type="dxa"/>
            <w:vAlign w:val="top"/>
          </w:tcPr>
          <w:p w14:paraId="3899F0E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5" w:type="dxa"/>
            <w:vAlign w:val="top"/>
          </w:tcPr>
          <w:p w14:paraId="08360D2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763361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903BB">
            <w:pPr>
              <w:spacing w:before="91" w:line="194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12"/>
                <w:szCs w:val="12"/>
              </w:rPr>
              <w:t>19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63BFB">
            <w:pPr>
              <w:spacing w:before="72" w:line="230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pacing w:val="9"/>
                <w:sz w:val="12"/>
                <w:szCs w:val="12"/>
              </w:rPr>
              <w:t>延安大学附属医院</w:t>
            </w:r>
          </w:p>
        </w:tc>
        <w:tc>
          <w:tcPr>
            <w:tcW w:w="360" w:type="dxa"/>
            <w:tcBorders>
              <w:left w:val="single" w:color="auto" w:sz="4" w:space="0"/>
            </w:tcBorders>
            <w:vAlign w:val="top"/>
          </w:tcPr>
          <w:p w14:paraId="13F96E6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FE7267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EB511D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1D1FB5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739870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86851F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E17D26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8626E0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774E64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DD28B8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F7EE59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67656E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C57FD8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0B4DFD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0E63AF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337245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CFB531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4DC415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A4D6B5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8DE8FE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36C83F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E789F6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2B26B9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10B444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E8009C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F7BB5E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92095D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0D3DDA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DBAAAA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1EA47C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C80503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C3401D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0EF675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2" w:type="dxa"/>
            <w:vAlign w:val="top"/>
          </w:tcPr>
          <w:p w14:paraId="68F9519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7CAA38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D6879C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2" w:type="dxa"/>
            <w:vAlign w:val="top"/>
          </w:tcPr>
          <w:p w14:paraId="59DC007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5" w:type="dxa"/>
            <w:vAlign w:val="top"/>
          </w:tcPr>
          <w:p w14:paraId="292F7AA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11415C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6D127">
            <w:pPr>
              <w:spacing w:before="91" w:line="193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12"/>
                <w:szCs w:val="12"/>
              </w:rPr>
              <w:t>20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9D862">
            <w:pPr>
              <w:spacing w:before="71" w:line="228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pacing w:val="9"/>
                <w:sz w:val="12"/>
                <w:szCs w:val="12"/>
              </w:rPr>
              <w:t>榆林市第一医院</w:t>
            </w:r>
          </w:p>
        </w:tc>
        <w:tc>
          <w:tcPr>
            <w:tcW w:w="360" w:type="dxa"/>
            <w:tcBorders>
              <w:left w:val="single" w:color="auto" w:sz="4" w:space="0"/>
            </w:tcBorders>
            <w:vAlign w:val="top"/>
          </w:tcPr>
          <w:p w14:paraId="5FAA36C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F2EE52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CEBC9D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7CAED4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4F00D1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8FCCC1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1BD5B1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CC0190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512729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072498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5B6928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32E2BC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C4160B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362D49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06E631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F15BAC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36D2ED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BBF8FC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948F14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CE54D0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A9D391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362E9B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326951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1934F9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79AAD8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5DE73C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37B957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12676C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9EF24F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39AF92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B24DEA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FD13CA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551567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2" w:type="dxa"/>
            <w:vAlign w:val="top"/>
          </w:tcPr>
          <w:p w14:paraId="6598C5D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98C7EB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9FC82F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2" w:type="dxa"/>
            <w:vAlign w:val="top"/>
          </w:tcPr>
          <w:p w14:paraId="64C4372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5" w:type="dxa"/>
            <w:vAlign w:val="top"/>
          </w:tcPr>
          <w:p w14:paraId="19924E3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039509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01894">
            <w:pPr>
              <w:spacing w:before="91" w:line="194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12"/>
                <w:szCs w:val="12"/>
              </w:rPr>
              <w:t>21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C9F94">
            <w:pPr>
              <w:spacing w:before="71" w:line="228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12"/>
                <w:szCs w:val="12"/>
              </w:rPr>
              <w:t>汉中市中心医院</w:t>
            </w:r>
          </w:p>
        </w:tc>
        <w:tc>
          <w:tcPr>
            <w:tcW w:w="360" w:type="dxa"/>
            <w:tcBorders>
              <w:left w:val="single" w:color="auto" w:sz="4" w:space="0"/>
            </w:tcBorders>
            <w:vAlign w:val="top"/>
          </w:tcPr>
          <w:p w14:paraId="3F33668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127A23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6E64DA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65F775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53D6EB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56E64F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60C061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784E5F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3CB006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81BFD6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64FC78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592B3F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E0DFC9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7A3571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E0BD47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2ECBAE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7D22CA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7CD2F3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1FD307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E16DAF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4B5FCD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B280CA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A1C537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2C05A6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50B648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75951A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461999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069845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9E9812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BC63F5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B84C82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CEDBDE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801C2B8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2" w:type="dxa"/>
            <w:vAlign w:val="top"/>
          </w:tcPr>
          <w:p w14:paraId="1B9C214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E26A9A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CCF282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2" w:type="dxa"/>
            <w:vAlign w:val="top"/>
          </w:tcPr>
          <w:p w14:paraId="74EE910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5" w:type="dxa"/>
            <w:vAlign w:val="top"/>
          </w:tcPr>
          <w:p w14:paraId="396A9D6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72BD45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FE6A4">
            <w:pPr>
              <w:spacing w:before="91" w:line="193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12"/>
                <w:szCs w:val="12"/>
              </w:rPr>
              <w:t>22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7A8A9">
            <w:pPr>
              <w:spacing w:before="71" w:line="228" w:lineRule="auto"/>
              <w:jc w:val="center"/>
              <w:rPr>
                <w:rFonts w:hint="eastAsia" w:ascii="仿宋_GB2312" w:hAnsi="仿宋_GB2312" w:eastAsia="仿宋_GB2312" w:cs="仿宋_GB2312"/>
                <w:sz w:val="12"/>
                <w:szCs w:val="12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12"/>
                <w:szCs w:val="12"/>
              </w:rPr>
              <w:t>安康市中心医院</w:t>
            </w:r>
          </w:p>
        </w:tc>
        <w:tc>
          <w:tcPr>
            <w:tcW w:w="360" w:type="dxa"/>
            <w:tcBorders>
              <w:left w:val="single" w:color="auto" w:sz="4" w:space="0"/>
            </w:tcBorders>
            <w:vAlign w:val="top"/>
          </w:tcPr>
          <w:p w14:paraId="03154C8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962C7C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D48D45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15B23D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F48585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072F96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6EC5D3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E5204D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EC589EC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0C1883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E6BA9D9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A8DDBD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BE24C9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D1EFDE2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06AF660E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CCA634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F9436F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6354485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5A5E70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84E9D8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CDFA7AA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A86AA91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5572F5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C24799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20BD9BD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38C1AC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319613CB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50A2B8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D05308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53BB0480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3442225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671AC8F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4150AF3D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2" w:type="dxa"/>
            <w:vAlign w:val="top"/>
          </w:tcPr>
          <w:p w14:paraId="354926B4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723CE3E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0" w:type="dxa"/>
            <w:vAlign w:val="top"/>
          </w:tcPr>
          <w:p w14:paraId="185798F6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2" w:type="dxa"/>
            <w:vAlign w:val="top"/>
          </w:tcPr>
          <w:p w14:paraId="1F62A7E7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5" w:type="dxa"/>
            <w:vAlign w:val="top"/>
          </w:tcPr>
          <w:p w14:paraId="0609AB33">
            <w:pPr>
              <w:pStyle w:val="6"/>
              <w:rPr>
                <w:rFonts w:hint="eastAsia" w:ascii="仿宋_GB2312" w:hAnsi="仿宋_GB2312" w:eastAsia="仿宋_GB2312" w:cs="仿宋_GB2312"/>
              </w:rPr>
            </w:pPr>
          </w:p>
        </w:tc>
      </w:tr>
    </w:tbl>
    <w:p w14:paraId="40AA4EDA">
      <w:pPr>
        <w:spacing w:line="41" w:lineRule="auto"/>
        <w:rPr>
          <w:rFonts w:ascii="Arial"/>
          <w:sz w:val="2"/>
        </w:rPr>
      </w:pPr>
    </w:p>
    <w:p w14:paraId="5EDE5104">
      <w:pPr>
        <w:rPr>
          <w:rFonts w:ascii="Arial" w:hAnsi="Arial" w:eastAsia="Arial" w:cs="Arial"/>
          <w:sz w:val="21"/>
          <w:szCs w:val="21"/>
        </w:rPr>
        <w:sectPr>
          <w:pgSz w:w="16837" w:h="11905"/>
          <w:pgMar w:top="1011" w:right="1090" w:bottom="0" w:left="1008" w:header="0" w:footer="0" w:gutter="0"/>
          <w:cols w:space="720" w:num="1"/>
        </w:sectPr>
      </w:pPr>
    </w:p>
    <w:p w14:paraId="6AD75071">
      <w:pPr>
        <w:pStyle w:val="2"/>
        <w:spacing w:before="72" w:line="219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附件5-2</w:t>
      </w:r>
    </w:p>
    <w:p w14:paraId="5E8C939C">
      <w:pPr>
        <w:spacing w:line="278" w:lineRule="auto"/>
        <w:rPr>
          <w:rFonts w:ascii="Arial"/>
          <w:sz w:val="32"/>
          <w:szCs w:val="32"/>
        </w:rPr>
      </w:pPr>
    </w:p>
    <w:p w14:paraId="664884F1">
      <w:pPr>
        <w:spacing w:before="39" w:line="205" w:lineRule="auto"/>
        <w:ind w:left="11" w:right="-61" w:rightChars="0" w:hanging="11"/>
        <w:jc w:val="center"/>
        <w:rPr>
          <w:rFonts w:hint="eastAsia" w:ascii="方正小标宋简体" w:hAnsi="方正小标宋简体" w:eastAsia="方正小标宋简体" w:cs="方正小标宋简体"/>
          <w:spacing w:val="9"/>
          <w:sz w:val="36"/>
          <w:szCs w:val="36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pacing w:val="9"/>
          <w:sz w:val="36"/>
          <w:szCs w:val="36"/>
          <w:lang w:val="en-US" w:eastAsia="zh-CN"/>
        </w:rPr>
        <w:t>陕西省2025年度助理全科医生培训招收各基地剩余计划表</w:t>
      </w:r>
    </w:p>
    <w:bookmarkEnd w:id="0"/>
    <w:p w14:paraId="0F6760C0">
      <w:pPr>
        <w:spacing w:line="199" w:lineRule="exact"/>
      </w:pPr>
    </w:p>
    <w:tbl>
      <w:tblPr>
        <w:tblStyle w:val="5"/>
        <w:tblW w:w="1252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8"/>
        <w:gridCol w:w="4660"/>
        <w:gridCol w:w="1999"/>
        <w:gridCol w:w="1903"/>
        <w:gridCol w:w="2285"/>
      </w:tblGrid>
      <w:tr w14:paraId="2D9899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678" w:type="dxa"/>
            <w:vMerge w:val="restart"/>
            <w:tcBorders>
              <w:bottom w:val="nil"/>
            </w:tcBorders>
            <w:vAlign w:val="top"/>
          </w:tcPr>
          <w:p w14:paraId="336FDB4A">
            <w:pPr>
              <w:pStyle w:val="6"/>
              <w:spacing w:line="308" w:lineRule="auto"/>
            </w:pPr>
          </w:p>
          <w:p w14:paraId="789B8794">
            <w:pPr>
              <w:pStyle w:val="6"/>
              <w:spacing w:line="309" w:lineRule="auto"/>
            </w:pPr>
          </w:p>
          <w:p w14:paraId="13B970CA">
            <w:pPr>
              <w:spacing w:before="91" w:line="221" w:lineRule="auto"/>
              <w:ind w:left="56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8"/>
                <w:szCs w:val="28"/>
              </w:rPr>
              <w:t>序号</w:t>
            </w:r>
          </w:p>
        </w:tc>
        <w:tc>
          <w:tcPr>
            <w:tcW w:w="4660" w:type="dxa"/>
            <w:vMerge w:val="restart"/>
            <w:tcBorders>
              <w:bottom w:val="nil"/>
            </w:tcBorders>
            <w:vAlign w:val="top"/>
          </w:tcPr>
          <w:p w14:paraId="2C475E20">
            <w:pPr>
              <w:pStyle w:val="6"/>
              <w:spacing w:line="308" w:lineRule="auto"/>
            </w:pPr>
          </w:p>
          <w:p w14:paraId="13F4C56E">
            <w:pPr>
              <w:pStyle w:val="6"/>
              <w:spacing w:line="309" w:lineRule="auto"/>
            </w:pPr>
          </w:p>
          <w:p w14:paraId="0AE0418C">
            <w:pPr>
              <w:spacing w:before="91" w:line="220" w:lineRule="auto"/>
              <w:ind w:left="177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8"/>
                <w:szCs w:val="28"/>
              </w:rPr>
              <w:t>培训基地</w:t>
            </w:r>
          </w:p>
        </w:tc>
        <w:tc>
          <w:tcPr>
            <w:tcW w:w="6187" w:type="dxa"/>
            <w:gridSpan w:val="3"/>
            <w:vAlign w:val="top"/>
          </w:tcPr>
          <w:p w14:paraId="606B17EE">
            <w:pPr>
              <w:spacing w:before="153" w:line="220" w:lineRule="auto"/>
              <w:ind w:left="282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28"/>
                <w:szCs w:val="28"/>
              </w:rPr>
              <w:t>专业</w:t>
            </w:r>
          </w:p>
        </w:tc>
      </w:tr>
      <w:tr w14:paraId="209BA9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1678" w:type="dxa"/>
            <w:vMerge w:val="continue"/>
            <w:tcBorders>
              <w:top w:val="nil"/>
              <w:bottom w:val="nil"/>
            </w:tcBorders>
            <w:vAlign w:val="top"/>
          </w:tcPr>
          <w:p w14:paraId="644FB08B">
            <w:pPr>
              <w:pStyle w:val="6"/>
            </w:pPr>
          </w:p>
        </w:tc>
        <w:tc>
          <w:tcPr>
            <w:tcW w:w="4660" w:type="dxa"/>
            <w:vMerge w:val="continue"/>
            <w:tcBorders>
              <w:top w:val="nil"/>
              <w:bottom w:val="nil"/>
            </w:tcBorders>
            <w:vAlign w:val="top"/>
          </w:tcPr>
          <w:p w14:paraId="106E3A19">
            <w:pPr>
              <w:pStyle w:val="6"/>
            </w:pPr>
          </w:p>
        </w:tc>
        <w:tc>
          <w:tcPr>
            <w:tcW w:w="6187" w:type="dxa"/>
            <w:gridSpan w:val="3"/>
            <w:vAlign w:val="top"/>
          </w:tcPr>
          <w:p w14:paraId="59DDB468">
            <w:pPr>
              <w:spacing w:before="145" w:line="219" w:lineRule="auto"/>
              <w:ind w:left="2537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8"/>
                <w:szCs w:val="28"/>
              </w:rPr>
              <w:t>助理全科</w:t>
            </w:r>
          </w:p>
        </w:tc>
      </w:tr>
      <w:tr w14:paraId="4C3FAA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678" w:type="dxa"/>
            <w:vMerge w:val="continue"/>
            <w:tcBorders>
              <w:top w:val="nil"/>
            </w:tcBorders>
            <w:vAlign w:val="top"/>
          </w:tcPr>
          <w:p w14:paraId="2ECADBDD">
            <w:pPr>
              <w:pStyle w:val="6"/>
            </w:pPr>
          </w:p>
        </w:tc>
        <w:tc>
          <w:tcPr>
            <w:tcW w:w="4660" w:type="dxa"/>
            <w:vMerge w:val="continue"/>
            <w:tcBorders>
              <w:top w:val="nil"/>
            </w:tcBorders>
            <w:vAlign w:val="top"/>
          </w:tcPr>
          <w:p w14:paraId="50A8F091">
            <w:pPr>
              <w:pStyle w:val="6"/>
            </w:pPr>
          </w:p>
        </w:tc>
        <w:tc>
          <w:tcPr>
            <w:tcW w:w="1999" w:type="dxa"/>
            <w:vAlign w:val="top"/>
          </w:tcPr>
          <w:p w14:paraId="0323CA0A">
            <w:pPr>
              <w:spacing w:before="148" w:line="220" w:lineRule="auto"/>
              <w:ind w:left="59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8"/>
                <w:szCs w:val="28"/>
              </w:rPr>
              <w:t>单位人</w:t>
            </w:r>
          </w:p>
        </w:tc>
        <w:tc>
          <w:tcPr>
            <w:tcW w:w="1903" w:type="dxa"/>
            <w:vAlign w:val="top"/>
          </w:tcPr>
          <w:p w14:paraId="3080F2C1">
            <w:pPr>
              <w:spacing w:before="147" w:line="219" w:lineRule="auto"/>
              <w:ind w:left="546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8"/>
                <w:szCs w:val="28"/>
              </w:rPr>
              <w:t>社会人</w:t>
            </w:r>
          </w:p>
        </w:tc>
        <w:tc>
          <w:tcPr>
            <w:tcW w:w="2285" w:type="dxa"/>
            <w:vAlign w:val="top"/>
          </w:tcPr>
          <w:p w14:paraId="43776644">
            <w:pPr>
              <w:spacing w:before="148" w:line="221" w:lineRule="auto"/>
              <w:ind w:left="876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28"/>
                <w:szCs w:val="28"/>
              </w:rPr>
              <w:t>合计</w:t>
            </w:r>
          </w:p>
        </w:tc>
      </w:tr>
      <w:tr w14:paraId="6E7C6A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1678" w:type="dxa"/>
            <w:vAlign w:val="top"/>
          </w:tcPr>
          <w:p w14:paraId="33C77EE7">
            <w:pPr>
              <w:spacing w:before="160" w:line="188" w:lineRule="auto"/>
              <w:jc w:val="center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>1</w:t>
            </w:r>
          </w:p>
        </w:tc>
        <w:tc>
          <w:tcPr>
            <w:tcW w:w="4660" w:type="dxa"/>
            <w:vAlign w:val="center"/>
          </w:tcPr>
          <w:p w14:paraId="31667AB9">
            <w:pPr>
              <w:spacing w:before="160" w:line="188" w:lineRule="auto"/>
              <w:jc w:val="center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hint="eastAsia" w:ascii="FangSong_GB2312" w:hAnsi="FangSong_GB2312" w:eastAsia="FangSong_GB2312" w:cs="FangSong_GB2312"/>
                <w:sz w:val="28"/>
                <w:szCs w:val="28"/>
                <w:lang w:val="en-US" w:eastAsia="zh-CN"/>
              </w:rPr>
              <w:t>西安医学院第一附属医院</w:t>
            </w:r>
          </w:p>
        </w:tc>
        <w:tc>
          <w:tcPr>
            <w:tcW w:w="1999" w:type="dxa"/>
            <w:vAlign w:val="top"/>
          </w:tcPr>
          <w:p w14:paraId="512895F2">
            <w:pPr>
              <w:pStyle w:val="6"/>
            </w:pPr>
          </w:p>
        </w:tc>
        <w:tc>
          <w:tcPr>
            <w:tcW w:w="1903" w:type="dxa"/>
            <w:vAlign w:val="top"/>
          </w:tcPr>
          <w:p w14:paraId="5A792849">
            <w:pPr>
              <w:pStyle w:val="6"/>
            </w:pPr>
          </w:p>
        </w:tc>
        <w:tc>
          <w:tcPr>
            <w:tcW w:w="2285" w:type="dxa"/>
            <w:vAlign w:val="top"/>
          </w:tcPr>
          <w:p w14:paraId="7BBB1CD7">
            <w:pPr>
              <w:pStyle w:val="6"/>
            </w:pPr>
          </w:p>
        </w:tc>
      </w:tr>
      <w:tr w14:paraId="429914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1678" w:type="dxa"/>
            <w:vAlign w:val="top"/>
          </w:tcPr>
          <w:p w14:paraId="5ABD772C">
            <w:pPr>
              <w:spacing w:before="162" w:line="188" w:lineRule="auto"/>
              <w:jc w:val="center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>2</w:t>
            </w:r>
          </w:p>
        </w:tc>
        <w:tc>
          <w:tcPr>
            <w:tcW w:w="4660" w:type="dxa"/>
            <w:vAlign w:val="center"/>
          </w:tcPr>
          <w:p w14:paraId="3105FACD">
            <w:pPr>
              <w:spacing w:before="160" w:line="188" w:lineRule="auto"/>
              <w:jc w:val="center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hint="eastAsia" w:ascii="FangSong_GB2312" w:hAnsi="FangSong_GB2312" w:eastAsia="FangSong_GB2312" w:cs="FangSong_GB2312"/>
                <w:sz w:val="28"/>
                <w:szCs w:val="28"/>
                <w:lang w:val="en-US" w:eastAsia="zh-CN"/>
              </w:rPr>
              <w:t>西安医学院第二附属医院</w:t>
            </w:r>
          </w:p>
        </w:tc>
        <w:tc>
          <w:tcPr>
            <w:tcW w:w="1999" w:type="dxa"/>
            <w:vAlign w:val="top"/>
          </w:tcPr>
          <w:p w14:paraId="460D7158">
            <w:pPr>
              <w:pStyle w:val="6"/>
            </w:pPr>
          </w:p>
        </w:tc>
        <w:tc>
          <w:tcPr>
            <w:tcW w:w="1903" w:type="dxa"/>
            <w:vAlign w:val="top"/>
          </w:tcPr>
          <w:p w14:paraId="5D63DC80">
            <w:pPr>
              <w:pStyle w:val="6"/>
            </w:pPr>
          </w:p>
        </w:tc>
        <w:tc>
          <w:tcPr>
            <w:tcW w:w="2285" w:type="dxa"/>
            <w:vAlign w:val="top"/>
          </w:tcPr>
          <w:p w14:paraId="0D317928">
            <w:pPr>
              <w:pStyle w:val="6"/>
            </w:pPr>
          </w:p>
        </w:tc>
      </w:tr>
      <w:tr w14:paraId="535A5C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1678" w:type="dxa"/>
            <w:vAlign w:val="top"/>
          </w:tcPr>
          <w:p w14:paraId="5C38CB18">
            <w:pPr>
              <w:spacing w:before="164" w:line="188" w:lineRule="auto"/>
              <w:jc w:val="center"/>
              <w:rPr>
                <w:rFonts w:hint="eastAsia" w:ascii="FangSong_GB2312" w:hAnsi="FangSong_GB2312" w:eastAsia="FangSong_GB2312" w:cs="FangSong_GB2312"/>
                <w:sz w:val="28"/>
                <w:szCs w:val="28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4660" w:type="dxa"/>
            <w:vAlign w:val="center"/>
          </w:tcPr>
          <w:p w14:paraId="4E7A2646">
            <w:pPr>
              <w:spacing w:before="160" w:line="188" w:lineRule="auto"/>
              <w:jc w:val="center"/>
              <w:rPr>
                <w:rFonts w:hint="eastAsia" w:ascii="FangSong_GB2312" w:hAnsi="FangSong_GB2312" w:eastAsia="FangSong_GB2312" w:cs="FangSong_GB2312"/>
                <w:sz w:val="28"/>
                <w:szCs w:val="28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sz w:val="28"/>
                <w:szCs w:val="28"/>
                <w:lang w:val="en-US" w:eastAsia="zh-CN"/>
              </w:rPr>
              <w:t>西安医学院附属宝鸡医院</w:t>
            </w:r>
          </w:p>
        </w:tc>
        <w:tc>
          <w:tcPr>
            <w:tcW w:w="1999" w:type="dxa"/>
            <w:vAlign w:val="top"/>
          </w:tcPr>
          <w:p w14:paraId="66BC76DD">
            <w:pPr>
              <w:pStyle w:val="6"/>
            </w:pPr>
          </w:p>
        </w:tc>
        <w:tc>
          <w:tcPr>
            <w:tcW w:w="1903" w:type="dxa"/>
            <w:vAlign w:val="top"/>
          </w:tcPr>
          <w:p w14:paraId="5804EA7E">
            <w:pPr>
              <w:pStyle w:val="6"/>
            </w:pPr>
          </w:p>
        </w:tc>
        <w:tc>
          <w:tcPr>
            <w:tcW w:w="2285" w:type="dxa"/>
            <w:vAlign w:val="top"/>
          </w:tcPr>
          <w:p w14:paraId="36026597">
            <w:pPr>
              <w:pStyle w:val="6"/>
            </w:pPr>
          </w:p>
        </w:tc>
      </w:tr>
      <w:tr w14:paraId="5CB66E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1678" w:type="dxa"/>
            <w:vAlign w:val="top"/>
          </w:tcPr>
          <w:p w14:paraId="0ECB96E0">
            <w:pPr>
              <w:spacing w:before="164" w:line="188" w:lineRule="auto"/>
              <w:jc w:val="center"/>
              <w:rPr>
                <w:rFonts w:hint="eastAsia" w:ascii="FangSong_GB2312" w:hAnsi="FangSong_GB2312" w:eastAsia="FangSong_GB2312" w:cs="FangSong_GB2312"/>
                <w:sz w:val="28"/>
                <w:szCs w:val="28"/>
                <w:lang w:eastAsia="zh-CN"/>
              </w:rPr>
            </w:pPr>
            <w:r>
              <w:rPr>
                <w:rFonts w:hint="eastAsia" w:ascii="FangSong_GB2312" w:hAnsi="FangSong_GB2312" w:eastAsia="FangSong_GB2312" w:cs="FangSong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4660" w:type="dxa"/>
            <w:vAlign w:val="center"/>
          </w:tcPr>
          <w:p w14:paraId="1E0B0190">
            <w:pPr>
              <w:spacing w:before="160" w:line="188" w:lineRule="auto"/>
              <w:jc w:val="center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hint="eastAsia" w:ascii="FangSong_GB2312" w:hAnsi="FangSong_GB2312" w:eastAsia="FangSong_GB2312" w:cs="FangSong_GB2312"/>
                <w:sz w:val="28"/>
                <w:szCs w:val="28"/>
                <w:lang w:val="en-US" w:eastAsia="zh-CN"/>
              </w:rPr>
              <w:t>西安市第三医院</w:t>
            </w:r>
          </w:p>
        </w:tc>
        <w:tc>
          <w:tcPr>
            <w:tcW w:w="1999" w:type="dxa"/>
            <w:vAlign w:val="top"/>
          </w:tcPr>
          <w:p w14:paraId="3FA1C24A">
            <w:pPr>
              <w:pStyle w:val="6"/>
            </w:pPr>
          </w:p>
        </w:tc>
        <w:tc>
          <w:tcPr>
            <w:tcW w:w="1903" w:type="dxa"/>
            <w:vAlign w:val="top"/>
          </w:tcPr>
          <w:p w14:paraId="33495B85">
            <w:pPr>
              <w:pStyle w:val="6"/>
            </w:pPr>
          </w:p>
        </w:tc>
        <w:tc>
          <w:tcPr>
            <w:tcW w:w="2285" w:type="dxa"/>
            <w:vAlign w:val="top"/>
          </w:tcPr>
          <w:p w14:paraId="6700BBF3">
            <w:pPr>
              <w:pStyle w:val="6"/>
            </w:pPr>
          </w:p>
        </w:tc>
      </w:tr>
      <w:tr w14:paraId="34F2EE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1678" w:type="dxa"/>
            <w:vAlign w:val="top"/>
          </w:tcPr>
          <w:p w14:paraId="615E73F4">
            <w:pPr>
              <w:spacing w:before="164" w:line="188" w:lineRule="auto"/>
              <w:jc w:val="center"/>
              <w:rPr>
                <w:rFonts w:hint="default" w:ascii="FangSong_GB2312" w:hAnsi="FangSong_GB2312" w:eastAsia="FangSong_GB2312" w:cs="FangSong_GB2312"/>
                <w:sz w:val="28"/>
                <w:szCs w:val="28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4660" w:type="dxa"/>
            <w:vAlign w:val="center"/>
          </w:tcPr>
          <w:p w14:paraId="7C0D77B5">
            <w:pPr>
              <w:spacing w:before="160" w:line="188" w:lineRule="auto"/>
              <w:jc w:val="center"/>
              <w:rPr>
                <w:rFonts w:hint="eastAsia" w:ascii="FangSong_GB2312" w:hAnsi="FangSong_GB2312" w:eastAsia="FangSong_GB2312" w:cs="FangSong_GB2312"/>
                <w:sz w:val="28"/>
                <w:szCs w:val="28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sz w:val="28"/>
                <w:szCs w:val="28"/>
                <w:lang w:val="en-US" w:eastAsia="zh-CN"/>
              </w:rPr>
              <w:t>凤翔区医院</w:t>
            </w:r>
          </w:p>
        </w:tc>
        <w:tc>
          <w:tcPr>
            <w:tcW w:w="1999" w:type="dxa"/>
            <w:vAlign w:val="top"/>
          </w:tcPr>
          <w:p w14:paraId="55AD05F8">
            <w:pPr>
              <w:pStyle w:val="6"/>
            </w:pPr>
          </w:p>
        </w:tc>
        <w:tc>
          <w:tcPr>
            <w:tcW w:w="1903" w:type="dxa"/>
            <w:vAlign w:val="top"/>
          </w:tcPr>
          <w:p w14:paraId="1D981AF7">
            <w:pPr>
              <w:pStyle w:val="6"/>
            </w:pPr>
          </w:p>
        </w:tc>
        <w:tc>
          <w:tcPr>
            <w:tcW w:w="2285" w:type="dxa"/>
            <w:vAlign w:val="top"/>
          </w:tcPr>
          <w:p w14:paraId="1EE9001F">
            <w:pPr>
              <w:pStyle w:val="6"/>
            </w:pPr>
          </w:p>
        </w:tc>
      </w:tr>
      <w:tr w14:paraId="525234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1678" w:type="dxa"/>
            <w:vAlign w:val="top"/>
          </w:tcPr>
          <w:p w14:paraId="3EE588EA">
            <w:pPr>
              <w:spacing w:before="164" w:line="188" w:lineRule="auto"/>
              <w:jc w:val="center"/>
              <w:rPr>
                <w:rFonts w:hint="default" w:ascii="FangSong_GB2312" w:hAnsi="FangSong_GB2312" w:eastAsia="FangSong_GB2312" w:cs="FangSong_GB2312"/>
                <w:sz w:val="28"/>
                <w:szCs w:val="28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4660" w:type="dxa"/>
            <w:vAlign w:val="center"/>
          </w:tcPr>
          <w:p w14:paraId="0226ACC1">
            <w:pPr>
              <w:spacing w:before="160" w:line="188" w:lineRule="auto"/>
              <w:jc w:val="center"/>
              <w:rPr>
                <w:rFonts w:hint="eastAsia" w:ascii="FangSong_GB2312" w:hAnsi="FangSong_GB2312" w:eastAsia="FangSong_GB2312" w:cs="FangSong_GB2312"/>
                <w:sz w:val="28"/>
                <w:szCs w:val="28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sz w:val="28"/>
                <w:szCs w:val="28"/>
                <w:lang w:val="en-US" w:eastAsia="zh-CN"/>
              </w:rPr>
              <w:t>陈仓医院</w:t>
            </w:r>
          </w:p>
        </w:tc>
        <w:tc>
          <w:tcPr>
            <w:tcW w:w="1999" w:type="dxa"/>
            <w:vAlign w:val="top"/>
          </w:tcPr>
          <w:p w14:paraId="73F602C5">
            <w:pPr>
              <w:pStyle w:val="6"/>
            </w:pPr>
          </w:p>
        </w:tc>
        <w:tc>
          <w:tcPr>
            <w:tcW w:w="1903" w:type="dxa"/>
            <w:vAlign w:val="top"/>
          </w:tcPr>
          <w:p w14:paraId="7F4A0A84">
            <w:pPr>
              <w:pStyle w:val="6"/>
            </w:pPr>
          </w:p>
        </w:tc>
        <w:tc>
          <w:tcPr>
            <w:tcW w:w="2285" w:type="dxa"/>
            <w:vAlign w:val="top"/>
          </w:tcPr>
          <w:p w14:paraId="720DF43E">
            <w:pPr>
              <w:pStyle w:val="6"/>
            </w:pPr>
          </w:p>
        </w:tc>
      </w:tr>
      <w:tr w14:paraId="0F02C2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1678" w:type="dxa"/>
            <w:vAlign w:val="top"/>
          </w:tcPr>
          <w:p w14:paraId="766692E3">
            <w:pPr>
              <w:spacing w:before="164" w:line="188" w:lineRule="auto"/>
              <w:jc w:val="center"/>
              <w:rPr>
                <w:rFonts w:hint="eastAsia" w:ascii="FangSong_GB2312" w:hAnsi="FangSong_GB2312" w:eastAsia="FangSong_GB2312" w:cs="FangSong_GB2312"/>
                <w:sz w:val="28"/>
                <w:szCs w:val="28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4660" w:type="dxa"/>
            <w:vAlign w:val="center"/>
          </w:tcPr>
          <w:p w14:paraId="13C5D53A">
            <w:pPr>
              <w:spacing w:before="160" w:line="188" w:lineRule="auto"/>
              <w:jc w:val="center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hint="eastAsia" w:ascii="FangSong_GB2312" w:hAnsi="FangSong_GB2312" w:eastAsia="FangSong_GB2312" w:cs="FangSong_GB2312"/>
                <w:sz w:val="28"/>
                <w:szCs w:val="28"/>
                <w:lang w:val="en-US" w:eastAsia="zh-CN"/>
              </w:rPr>
              <w:t>咸阳市第一人民医院</w:t>
            </w:r>
          </w:p>
        </w:tc>
        <w:tc>
          <w:tcPr>
            <w:tcW w:w="1999" w:type="dxa"/>
            <w:vAlign w:val="top"/>
          </w:tcPr>
          <w:p w14:paraId="3FB4EA71">
            <w:pPr>
              <w:pStyle w:val="6"/>
            </w:pPr>
          </w:p>
        </w:tc>
        <w:tc>
          <w:tcPr>
            <w:tcW w:w="1903" w:type="dxa"/>
            <w:vAlign w:val="top"/>
          </w:tcPr>
          <w:p w14:paraId="00A3CA3B">
            <w:pPr>
              <w:pStyle w:val="6"/>
            </w:pPr>
          </w:p>
        </w:tc>
        <w:tc>
          <w:tcPr>
            <w:tcW w:w="2285" w:type="dxa"/>
            <w:vAlign w:val="top"/>
          </w:tcPr>
          <w:p w14:paraId="4A9A1B35">
            <w:pPr>
              <w:pStyle w:val="6"/>
            </w:pPr>
          </w:p>
        </w:tc>
      </w:tr>
      <w:tr w14:paraId="4E208F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1678" w:type="dxa"/>
            <w:vAlign w:val="top"/>
          </w:tcPr>
          <w:p w14:paraId="25B4993A">
            <w:pPr>
              <w:spacing w:before="164" w:line="188" w:lineRule="auto"/>
              <w:jc w:val="center"/>
              <w:rPr>
                <w:rFonts w:hint="eastAsia" w:ascii="FangSong_GB2312" w:hAnsi="FangSong_GB2312" w:eastAsia="FangSong_GB2312" w:cs="FangSong_GB2312"/>
                <w:sz w:val="28"/>
                <w:szCs w:val="28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4660" w:type="dxa"/>
            <w:vAlign w:val="center"/>
          </w:tcPr>
          <w:p w14:paraId="78683774">
            <w:pPr>
              <w:spacing w:before="160" w:line="188" w:lineRule="auto"/>
              <w:jc w:val="center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hint="eastAsia" w:ascii="FangSong_GB2312" w:hAnsi="FangSong_GB2312" w:eastAsia="FangSong_GB2312" w:cs="FangSong_GB2312"/>
                <w:sz w:val="28"/>
                <w:szCs w:val="28"/>
                <w:lang w:val="en-US" w:eastAsia="zh-CN"/>
              </w:rPr>
              <w:t>铜川市人民医院</w:t>
            </w:r>
          </w:p>
        </w:tc>
        <w:tc>
          <w:tcPr>
            <w:tcW w:w="1999" w:type="dxa"/>
            <w:vAlign w:val="top"/>
          </w:tcPr>
          <w:p w14:paraId="614C18B3">
            <w:pPr>
              <w:pStyle w:val="6"/>
            </w:pPr>
          </w:p>
        </w:tc>
        <w:tc>
          <w:tcPr>
            <w:tcW w:w="1903" w:type="dxa"/>
            <w:vAlign w:val="top"/>
          </w:tcPr>
          <w:p w14:paraId="6E600FAD">
            <w:pPr>
              <w:pStyle w:val="6"/>
            </w:pPr>
          </w:p>
        </w:tc>
        <w:tc>
          <w:tcPr>
            <w:tcW w:w="2285" w:type="dxa"/>
            <w:vAlign w:val="top"/>
          </w:tcPr>
          <w:p w14:paraId="0942FAFB">
            <w:pPr>
              <w:pStyle w:val="6"/>
            </w:pPr>
          </w:p>
        </w:tc>
      </w:tr>
      <w:tr w14:paraId="57556C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1678" w:type="dxa"/>
            <w:vAlign w:val="top"/>
          </w:tcPr>
          <w:p w14:paraId="40963C95">
            <w:pPr>
              <w:spacing w:before="164" w:line="188" w:lineRule="auto"/>
              <w:jc w:val="center"/>
              <w:rPr>
                <w:rFonts w:hint="default" w:ascii="FangSong_GB2312" w:hAnsi="FangSong_GB2312" w:eastAsia="FangSong_GB2312" w:cs="FangSong_GB2312"/>
                <w:sz w:val="28"/>
                <w:szCs w:val="28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4660" w:type="dxa"/>
            <w:vAlign w:val="center"/>
          </w:tcPr>
          <w:p w14:paraId="58E90958">
            <w:pPr>
              <w:spacing w:before="160" w:line="188" w:lineRule="auto"/>
              <w:jc w:val="center"/>
              <w:rPr>
                <w:rFonts w:hint="eastAsia" w:ascii="FangSong_GB2312" w:hAnsi="FangSong_GB2312" w:eastAsia="FangSong_GB2312" w:cs="FangSong_GB2312"/>
                <w:sz w:val="28"/>
                <w:szCs w:val="28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sz w:val="28"/>
                <w:szCs w:val="28"/>
                <w:lang w:val="en-US" w:eastAsia="zh-CN"/>
              </w:rPr>
              <w:t>富平县医院</w:t>
            </w:r>
          </w:p>
        </w:tc>
        <w:tc>
          <w:tcPr>
            <w:tcW w:w="1999" w:type="dxa"/>
            <w:vAlign w:val="top"/>
          </w:tcPr>
          <w:p w14:paraId="60341A3D">
            <w:pPr>
              <w:pStyle w:val="6"/>
            </w:pPr>
          </w:p>
        </w:tc>
        <w:tc>
          <w:tcPr>
            <w:tcW w:w="1903" w:type="dxa"/>
            <w:vAlign w:val="top"/>
          </w:tcPr>
          <w:p w14:paraId="54E422C1">
            <w:pPr>
              <w:pStyle w:val="6"/>
            </w:pPr>
          </w:p>
        </w:tc>
        <w:tc>
          <w:tcPr>
            <w:tcW w:w="2285" w:type="dxa"/>
            <w:vAlign w:val="top"/>
          </w:tcPr>
          <w:p w14:paraId="566778ED">
            <w:pPr>
              <w:pStyle w:val="6"/>
            </w:pPr>
          </w:p>
        </w:tc>
      </w:tr>
      <w:tr w14:paraId="555E2F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1678" w:type="dxa"/>
            <w:vAlign w:val="top"/>
          </w:tcPr>
          <w:p w14:paraId="63BCC7BA">
            <w:pPr>
              <w:spacing w:before="164" w:line="188" w:lineRule="auto"/>
              <w:jc w:val="center"/>
              <w:rPr>
                <w:rFonts w:hint="default" w:ascii="FangSong_GB2312" w:hAnsi="FangSong_GB2312" w:eastAsia="FangSong_GB2312" w:cs="FangSong_GB2312"/>
                <w:sz w:val="28"/>
                <w:szCs w:val="28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660" w:type="dxa"/>
            <w:vAlign w:val="center"/>
          </w:tcPr>
          <w:p w14:paraId="12590218">
            <w:pPr>
              <w:spacing w:before="160" w:line="188" w:lineRule="auto"/>
              <w:jc w:val="center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hint="eastAsia" w:ascii="FangSong_GB2312" w:hAnsi="FangSong_GB2312" w:eastAsia="FangSong_GB2312" w:cs="FangSong_GB2312"/>
                <w:sz w:val="28"/>
                <w:szCs w:val="28"/>
                <w:lang w:val="en-US" w:eastAsia="zh-CN"/>
              </w:rPr>
              <w:t>延安市人民医院</w:t>
            </w:r>
          </w:p>
        </w:tc>
        <w:tc>
          <w:tcPr>
            <w:tcW w:w="1999" w:type="dxa"/>
            <w:vAlign w:val="top"/>
          </w:tcPr>
          <w:p w14:paraId="305B3406">
            <w:pPr>
              <w:pStyle w:val="6"/>
            </w:pPr>
          </w:p>
        </w:tc>
        <w:tc>
          <w:tcPr>
            <w:tcW w:w="1903" w:type="dxa"/>
            <w:vAlign w:val="top"/>
          </w:tcPr>
          <w:p w14:paraId="4E81DEE3">
            <w:pPr>
              <w:pStyle w:val="6"/>
            </w:pPr>
          </w:p>
        </w:tc>
        <w:tc>
          <w:tcPr>
            <w:tcW w:w="2285" w:type="dxa"/>
            <w:vAlign w:val="top"/>
          </w:tcPr>
          <w:p w14:paraId="0CECE52E">
            <w:pPr>
              <w:pStyle w:val="6"/>
            </w:pPr>
          </w:p>
        </w:tc>
      </w:tr>
      <w:tr w14:paraId="2EB05F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1678" w:type="dxa"/>
            <w:vAlign w:val="top"/>
          </w:tcPr>
          <w:p w14:paraId="27778844">
            <w:pPr>
              <w:spacing w:before="164" w:line="188" w:lineRule="auto"/>
              <w:jc w:val="center"/>
              <w:rPr>
                <w:rFonts w:hint="default" w:ascii="FangSong_GB2312" w:hAnsi="FangSong_GB2312" w:eastAsia="FangSong_GB2312" w:cs="FangSong_GB2312"/>
                <w:sz w:val="28"/>
                <w:szCs w:val="28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4660" w:type="dxa"/>
            <w:vAlign w:val="center"/>
          </w:tcPr>
          <w:p w14:paraId="751579B0">
            <w:pPr>
              <w:spacing w:before="160" w:line="188" w:lineRule="auto"/>
              <w:jc w:val="center"/>
              <w:rPr>
                <w:rFonts w:hint="eastAsia" w:ascii="FangSong_GB2312" w:hAnsi="FangSong_GB2312" w:eastAsia="FangSong_GB2312" w:cs="FangSong_GB2312"/>
                <w:sz w:val="28"/>
                <w:szCs w:val="28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sz w:val="28"/>
                <w:szCs w:val="28"/>
                <w:lang w:val="en-US" w:eastAsia="zh-CN"/>
              </w:rPr>
              <w:t>靖边县人民医院</w:t>
            </w:r>
          </w:p>
        </w:tc>
        <w:tc>
          <w:tcPr>
            <w:tcW w:w="1999" w:type="dxa"/>
            <w:vAlign w:val="top"/>
          </w:tcPr>
          <w:p w14:paraId="6A80E6B2">
            <w:pPr>
              <w:pStyle w:val="6"/>
            </w:pPr>
          </w:p>
        </w:tc>
        <w:tc>
          <w:tcPr>
            <w:tcW w:w="1903" w:type="dxa"/>
            <w:vAlign w:val="top"/>
          </w:tcPr>
          <w:p w14:paraId="09672378">
            <w:pPr>
              <w:pStyle w:val="6"/>
            </w:pPr>
          </w:p>
        </w:tc>
        <w:tc>
          <w:tcPr>
            <w:tcW w:w="2285" w:type="dxa"/>
            <w:vAlign w:val="top"/>
          </w:tcPr>
          <w:p w14:paraId="62E7ED75">
            <w:pPr>
              <w:pStyle w:val="6"/>
            </w:pPr>
          </w:p>
        </w:tc>
      </w:tr>
      <w:tr w14:paraId="3329BE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1678" w:type="dxa"/>
            <w:vAlign w:val="top"/>
          </w:tcPr>
          <w:p w14:paraId="24C3190F">
            <w:pPr>
              <w:spacing w:before="164" w:line="188" w:lineRule="auto"/>
              <w:jc w:val="center"/>
              <w:rPr>
                <w:rFonts w:hint="default" w:ascii="FangSong_GB2312" w:hAnsi="FangSong_GB2312" w:eastAsia="FangSong_GB2312" w:cs="FangSong_GB2312"/>
                <w:sz w:val="28"/>
                <w:szCs w:val="28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4660" w:type="dxa"/>
            <w:vAlign w:val="center"/>
          </w:tcPr>
          <w:p w14:paraId="07B5EAC1">
            <w:pPr>
              <w:spacing w:before="160" w:line="188" w:lineRule="auto"/>
              <w:jc w:val="center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hint="eastAsia" w:ascii="FangSong_GB2312" w:hAnsi="FangSong_GB2312" w:eastAsia="FangSong_GB2312" w:cs="FangSong_GB2312"/>
                <w:sz w:val="28"/>
                <w:szCs w:val="28"/>
                <w:lang w:val="en-US" w:eastAsia="zh-CN"/>
              </w:rPr>
              <w:t>三二〇一医院</w:t>
            </w:r>
          </w:p>
        </w:tc>
        <w:tc>
          <w:tcPr>
            <w:tcW w:w="1999" w:type="dxa"/>
            <w:vAlign w:val="top"/>
          </w:tcPr>
          <w:p w14:paraId="399A0181">
            <w:pPr>
              <w:pStyle w:val="6"/>
            </w:pPr>
          </w:p>
        </w:tc>
        <w:tc>
          <w:tcPr>
            <w:tcW w:w="1903" w:type="dxa"/>
            <w:vAlign w:val="top"/>
          </w:tcPr>
          <w:p w14:paraId="5B517E8F">
            <w:pPr>
              <w:pStyle w:val="6"/>
            </w:pPr>
          </w:p>
        </w:tc>
        <w:tc>
          <w:tcPr>
            <w:tcW w:w="2285" w:type="dxa"/>
            <w:vAlign w:val="top"/>
          </w:tcPr>
          <w:p w14:paraId="6FAF112A">
            <w:pPr>
              <w:pStyle w:val="6"/>
            </w:pPr>
          </w:p>
        </w:tc>
      </w:tr>
      <w:tr w14:paraId="22383C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1678" w:type="dxa"/>
            <w:vAlign w:val="top"/>
          </w:tcPr>
          <w:p w14:paraId="51AD732B">
            <w:pPr>
              <w:spacing w:before="164" w:line="188" w:lineRule="auto"/>
              <w:jc w:val="center"/>
              <w:rPr>
                <w:rFonts w:hint="default" w:ascii="FangSong_GB2312" w:hAnsi="FangSong_GB2312" w:eastAsia="FangSong_GB2312" w:cs="FangSong_GB2312"/>
                <w:sz w:val="28"/>
                <w:szCs w:val="28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4660" w:type="dxa"/>
            <w:vAlign w:val="center"/>
          </w:tcPr>
          <w:p w14:paraId="19C984B5">
            <w:pPr>
              <w:spacing w:before="160" w:line="188" w:lineRule="auto"/>
              <w:jc w:val="center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hint="eastAsia" w:ascii="FangSong_GB2312" w:hAnsi="FangSong_GB2312" w:eastAsia="FangSong_GB2312" w:cs="FangSong_GB2312"/>
                <w:sz w:val="28"/>
                <w:szCs w:val="28"/>
                <w:lang w:val="en-US" w:eastAsia="zh-CN"/>
              </w:rPr>
              <w:t>商洛市中心医院</w:t>
            </w:r>
          </w:p>
        </w:tc>
        <w:tc>
          <w:tcPr>
            <w:tcW w:w="1999" w:type="dxa"/>
            <w:vAlign w:val="top"/>
          </w:tcPr>
          <w:p w14:paraId="60FD6447">
            <w:pPr>
              <w:pStyle w:val="6"/>
            </w:pPr>
          </w:p>
        </w:tc>
        <w:tc>
          <w:tcPr>
            <w:tcW w:w="1903" w:type="dxa"/>
            <w:vAlign w:val="top"/>
          </w:tcPr>
          <w:p w14:paraId="49313DD8">
            <w:pPr>
              <w:pStyle w:val="6"/>
            </w:pPr>
          </w:p>
        </w:tc>
        <w:tc>
          <w:tcPr>
            <w:tcW w:w="2285" w:type="dxa"/>
            <w:vAlign w:val="top"/>
          </w:tcPr>
          <w:p w14:paraId="5527ABE1">
            <w:pPr>
              <w:pStyle w:val="6"/>
            </w:pPr>
          </w:p>
        </w:tc>
      </w:tr>
    </w:tbl>
    <w:p w14:paraId="2C3EEB32">
      <w:pPr>
        <w:rPr>
          <w:rFonts w:hint="default" w:ascii="Arial" w:eastAsia="宋体"/>
          <w:sz w:val="21"/>
          <w:lang w:val="en-US" w:eastAsia="zh-CN"/>
        </w:rPr>
      </w:pPr>
    </w:p>
    <w:sectPr>
      <w:pgSz w:w="16837" w:h="11905"/>
      <w:pgMar w:top="1011" w:right="2040" w:bottom="0" w:left="22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TAxMzE0MGU1YjVkZjVkMWMyMzVhNjUxZDcxN2NjN2IifQ=="/>
  </w:docVars>
  <w:rsids>
    <w:rsidRoot w:val="00000000"/>
    <w:rsid w:val="189143A6"/>
    <w:rsid w:val="1EB951EB"/>
    <w:rsid w:val="251459D0"/>
    <w:rsid w:val="2EA31D17"/>
    <w:rsid w:val="2ED40FA1"/>
    <w:rsid w:val="323A2653"/>
    <w:rsid w:val="3DE00BAB"/>
    <w:rsid w:val="431612F0"/>
    <w:rsid w:val="452F3DC9"/>
    <w:rsid w:val="540A555D"/>
    <w:rsid w:val="5C962EB3"/>
    <w:rsid w:val="5EEA7AA5"/>
    <w:rsid w:val="63BD69E0"/>
    <w:rsid w:val="67F018AE"/>
    <w:rsid w:val="6E8D6CB9"/>
    <w:rsid w:val="732A3372"/>
    <w:rsid w:val="757E3852"/>
    <w:rsid w:val="7F5500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604</Words>
  <Characters>631</Characters>
  <TotalTime>4</TotalTime>
  <ScaleCrop>false</ScaleCrop>
  <LinksUpToDate>false</LinksUpToDate>
  <CharactersWithSpaces>693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2023-05-10T17:28:00Z</dcterms:created>
  <dc:creator>LIDANXIA</dc:creator>
  <cp:lastModifiedBy>陈龙</cp:lastModifiedBy>
  <dcterms:modified xsi:type="dcterms:W3CDTF">2025-05-27T09:27:35Z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2024-05-06T09:11:03Z</vt:filetime>
  </property>
  <property fmtid="{D5CDD505-2E9C-101B-9397-08002B2CF9AE}" pid="4" name="KSOProductBuildVer">
    <vt:lpwstr>2052-12.1.0.21171</vt:lpwstr>
  </property>
  <property fmtid="{D5CDD505-2E9C-101B-9397-08002B2CF9AE}" pid="5" name="ICV">
    <vt:lpwstr>86C8D262B856441FA2306D24EAE0616F_12</vt:lpwstr>
  </property>
  <property fmtid="{D5CDD505-2E9C-101B-9397-08002B2CF9AE}" pid="6" name="KSOTemplateDocerSaveRecord">
    <vt:lpwstr>eyJoZGlkIjoiYjI5ODQwNzJhMjY1MjUzNWQ3ODFmNDUwZTVmMmM4YjkiLCJ1c2VySWQiOiIyNjA4Mjg1MDgifQ==</vt:lpwstr>
  </property>
</Properties>
</file>